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Merriweather" w:cs="Merriweather" w:eastAsia="Merriweather" w:hAnsi="Merriweather"/>
        </w:rPr>
      </w:pPr>
      <w:r w:rsidDel="00000000" w:rsidR="00000000" w:rsidRPr="00000000">
        <w:rPr>
          <w:b w:val="1"/>
        </w:rPr>
        <w:drawing>
          <wp:inline distB="0" distT="0" distL="0" distR="0">
            <wp:extent cx="6762750" cy="72028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762750" cy="720281"/>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2">
      <w:pPr>
        <w:contextualSpacing w:val="0"/>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Curriculum</w:t>
      </w:r>
    </w:p>
    <w:tbl>
      <w:tblPr>
        <w:tblStyle w:val="Table1"/>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7"/>
        <w:gridCol w:w="1291"/>
        <w:gridCol w:w="34"/>
        <w:gridCol w:w="6016"/>
        <w:tblGridChange w:id="0">
          <w:tblGrid>
            <w:gridCol w:w="3257"/>
            <w:gridCol w:w="1291"/>
            <w:gridCol w:w="34"/>
            <w:gridCol w:w="6016"/>
          </w:tblGrid>
        </w:tblGridChange>
      </w:tblGrid>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3">
            <w:pPr>
              <w:contextualSpacing w:val="0"/>
              <w:rPr>
                <w:b w:val="1"/>
              </w:rPr>
            </w:pPr>
            <w:r w:rsidDel="00000000" w:rsidR="00000000" w:rsidRPr="00000000">
              <w:rPr>
                <w:rFonts w:ascii="Merriweather" w:cs="Merriweather" w:eastAsia="Merriweather" w:hAnsi="Merriweather"/>
                <w:b w:val="1"/>
                <w:rtl w:val="0"/>
              </w:rPr>
              <w:t xml:space="preserve">Program Title </w:t>
            </w:r>
            <w:r w:rsidDel="00000000" w:rsidR="00000000" w:rsidRPr="00000000">
              <w:rPr>
                <w:rtl w:val="0"/>
              </w:rPr>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5">
            <w:pPr>
              <w:contextualSpacing w:val="0"/>
              <w:rPr/>
            </w:pPr>
            <w:r w:rsidDel="00000000" w:rsidR="00000000" w:rsidRPr="00000000">
              <w:rPr>
                <w:rtl w:val="0"/>
              </w:rPr>
              <w:t xml:space="preserve"> Tourism</w:t>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7">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Degree Awarded </w:t>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9">
            <w:pPr>
              <w:contextualSpacing w:val="0"/>
              <w:rPr/>
            </w:pPr>
            <w:r w:rsidDel="00000000" w:rsidR="00000000" w:rsidRPr="00000000">
              <w:rPr>
                <w:rtl w:val="0"/>
              </w:rPr>
              <w:t xml:space="preserve">Bachelor of Business Administration in Tourism</w:t>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B">
            <w:pPr>
              <w:contextualSpacing w:val="0"/>
              <w:rPr>
                <w:b w:val="1"/>
              </w:rPr>
            </w:pPr>
            <w:r w:rsidDel="00000000" w:rsidR="00000000" w:rsidRPr="00000000">
              <w:rPr>
                <w:rFonts w:ascii="Merriweather" w:cs="Merriweather" w:eastAsia="Merriweather" w:hAnsi="Merriweather"/>
                <w:b w:val="1"/>
                <w:rtl w:val="0"/>
              </w:rPr>
              <w:t xml:space="preserve">Faculty </w:t>
            </w:r>
            <w:r w:rsidDel="00000000" w:rsidR="00000000" w:rsidRPr="00000000">
              <w:rPr>
                <w:rtl w:val="0"/>
              </w:rPr>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D">
            <w:pPr>
              <w:contextualSpacing w:val="0"/>
              <w:rPr/>
            </w:pPr>
            <w:r w:rsidDel="00000000" w:rsidR="00000000" w:rsidRPr="00000000">
              <w:rPr>
                <w:rFonts w:ascii="Merriweather" w:cs="Merriweather" w:eastAsia="Merriweather" w:hAnsi="Merriweather"/>
                <w:rtl w:val="0"/>
              </w:rPr>
              <w:t xml:space="preserve">Faculty of Agriculture </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F">
            <w:pPr>
              <w:contextualSpacing w:val="0"/>
              <w:rPr>
                <w:b w:val="1"/>
              </w:rPr>
            </w:pPr>
            <w:r w:rsidDel="00000000" w:rsidR="00000000" w:rsidRPr="00000000">
              <w:rPr>
                <w:rFonts w:ascii="Merriweather" w:cs="Merriweather" w:eastAsia="Merriweather" w:hAnsi="Merriweather"/>
                <w:b w:val="1"/>
                <w:rtl w:val="0"/>
              </w:rPr>
              <w:t xml:space="preserve">Program coordinators </w:t>
            </w:r>
            <w:r w:rsidDel="00000000" w:rsidR="00000000" w:rsidRPr="00000000">
              <w:rPr>
                <w:rtl w:val="0"/>
              </w:rPr>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11">
            <w:pPr>
              <w:contextualSpacing w:val="0"/>
              <w:rPr/>
            </w:pPr>
            <w:r w:rsidDel="00000000" w:rsidR="00000000" w:rsidRPr="00000000">
              <w:rPr>
                <w:rFonts w:ascii="Merriweather" w:cs="Merriweather" w:eastAsia="Merriweather" w:hAnsi="Merriweather"/>
                <w:rtl w:val="0"/>
              </w:rPr>
              <w:t xml:space="preserve">Sergo Tsagareishvili</w:t>
            </w:r>
            <w:r w:rsidDel="00000000" w:rsidR="00000000" w:rsidRPr="00000000">
              <w:rPr>
                <w:rtl w:val="0"/>
              </w:rPr>
              <w:t xml:space="preserve"> – academic Doctor of Agricultural Sciences, associated professor. Faculty of Agriculture. Department of Tourism and Landscape Architecture.  </w:t>
            </w:r>
          </w:p>
          <w:p w:rsidR="00000000" w:rsidDel="00000000" w:rsidP="00000000" w:rsidRDefault="00000000" w:rsidRPr="00000000" w14:paraId="00000012">
            <w:pPr>
              <w:contextualSpacing w:val="0"/>
              <w:rPr/>
            </w:pPr>
            <w:r w:rsidDel="00000000" w:rsidR="00000000" w:rsidRPr="00000000">
              <w:rPr>
                <w:rtl w:val="0"/>
              </w:rPr>
              <w:t xml:space="preserve"> </w:t>
            </w:r>
            <w:r w:rsidDel="00000000" w:rsidR="00000000" w:rsidRPr="00000000">
              <w:rPr>
                <w:rtl w:val="0"/>
              </w:rPr>
              <w:t xml:space="preserve">☎-  593- 32-78-78;    </w:t>
            </w:r>
            <w:r w:rsidDel="00000000" w:rsidR="00000000" w:rsidRPr="00000000">
              <w:rPr>
                <w:b w:val="1"/>
                <w:rtl w:val="0"/>
              </w:rPr>
              <w:t xml:space="preserve">E-mail</w:t>
            </w:r>
            <w:r w:rsidDel="00000000" w:rsidR="00000000" w:rsidRPr="00000000">
              <w:rPr>
                <w:rtl w:val="0"/>
              </w:rPr>
              <w:t xml:space="preserve">:  </w:t>
            </w:r>
            <w:hyperlink r:id="rId7">
              <w:r w:rsidDel="00000000" w:rsidR="00000000" w:rsidRPr="00000000">
                <w:rPr>
                  <w:color w:val="0563c1"/>
                  <w:u w:val="single"/>
                  <w:rtl w:val="0"/>
                </w:rPr>
                <w:t xml:space="preserve">sergo.tsagareishvili@atsu.edu.ge</w:t>
              </w:r>
            </w:hyperlink>
            <w:r w:rsidDel="00000000" w:rsidR="00000000" w:rsidRPr="00000000">
              <w:rPr>
                <w:rtl w:val="0"/>
              </w:rPr>
              <w:t xml:space="preserve"> </w:t>
            </w:r>
          </w:p>
        </w:tc>
      </w:tr>
      <w:tr>
        <w:tc>
          <w:tcPr>
            <w:gridSpan w:val="2"/>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4">
            <w:pPr>
              <w:contextualSpacing w:val="0"/>
              <w:rPr>
                <w:b w:val="1"/>
              </w:rPr>
            </w:pPr>
            <w:r w:rsidDel="00000000" w:rsidR="00000000" w:rsidRPr="00000000">
              <w:rPr>
                <w:rFonts w:ascii="Merriweather" w:cs="Merriweather" w:eastAsia="Merriweather" w:hAnsi="Merriweather"/>
                <w:b w:val="1"/>
                <w:rtl w:val="0"/>
              </w:rPr>
              <w:t xml:space="preserve">Duration of the Program (semesters, number of credits)</w:t>
            </w:r>
            <w:r w:rsidDel="00000000" w:rsidR="00000000" w:rsidRPr="00000000">
              <w:rPr>
                <w:rtl w:val="0"/>
              </w:rPr>
            </w:r>
          </w:p>
        </w:tc>
        <w:tc>
          <w:tcPr>
            <w:gridSpan w:val="2"/>
            <w:tcBorders>
              <w:top w:color="000000" w:space="0" w:sz="18" w:val="single"/>
              <w:right w:color="000000" w:space="0" w:sz="18" w:val="single"/>
            </w:tcBorders>
          </w:tcPr>
          <w:p w:rsidR="00000000" w:rsidDel="00000000" w:rsidP="00000000" w:rsidRDefault="00000000" w:rsidRPr="00000000" w14:paraId="00000016">
            <w:pPr>
              <w:contextualSpacing w:val="0"/>
              <w:rPr>
                <w:rFonts w:ascii="Merriweather" w:cs="Merriweather" w:eastAsia="Merriweather" w:hAnsi="Merriweather"/>
              </w:rPr>
            </w:pPr>
            <w:r w:rsidDel="00000000" w:rsidR="00000000" w:rsidRPr="00000000">
              <w:rPr>
                <w:rtl w:val="0"/>
              </w:rPr>
              <w:t xml:space="preserve">240 ECTS </w:t>
            </w:r>
            <w:r w:rsidDel="00000000" w:rsidR="00000000" w:rsidRPr="00000000">
              <w:rPr>
                <w:rFonts w:ascii="Merriweather" w:cs="Merriweather" w:eastAsia="Merriweather" w:hAnsi="Merriweather"/>
                <w:rtl w:val="0"/>
              </w:rPr>
              <w:t xml:space="preserve">credits</w:t>
            </w:r>
          </w:p>
          <w:p w:rsidR="00000000" w:rsidDel="00000000" w:rsidP="00000000" w:rsidRDefault="00000000" w:rsidRPr="00000000" w14:paraId="00000017">
            <w:pPr>
              <w:contextualSpacing w:val="0"/>
              <w:rPr>
                <w:b w:val="1"/>
              </w:rPr>
            </w:pPr>
            <w:r w:rsidDel="00000000" w:rsidR="00000000" w:rsidRPr="00000000">
              <w:rPr>
                <w:rFonts w:ascii="Merriweather" w:cs="Merriweather" w:eastAsia="Merriweather" w:hAnsi="Merriweather"/>
                <w:b w:val="1"/>
                <w:rtl w:val="0"/>
              </w:rPr>
              <w:t xml:space="preserve">Main part (major)</w:t>
            </w:r>
            <w:r w:rsidDel="00000000" w:rsidR="00000000" w:rsidRPr="00000000">
              <w:rPr>
                <w:b w:val="1"/>
                <w:rtl w:val="0"/>
              </w:rPr>
              <w:t xml:space="preserve"> - </w:t>
            </w:r>
            <w:r w:rsidDel="00000000" w:rsidR="00000000" w:rsidRPr="00000000">
              <w:rPr>
                <w:rtl w:val="0"/>
              </w:rPr>
              <w:t xml:space="preserve">180 ECTS </w:t>
            </w:r>
            <w:r w:rsidDel="00000000" w:rsidR="00000000" w:rsidRPr="00000000">
              <w:rPr>
                <w:rFonts w:ascii="Merriweather" w:cs="Merriweather" w:eastAsia="Merriweather" w:hAnsi="Merriweather"/>
                <w:rtl w:val="0"/>
              </w:rPr>
              <w:t xml:space="preserve">credits </w:t>
            </w: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Minor - </w:t>
            </w:r>
            <w:r w:rsidDel="00000000" w:rsidR="00000000" w:rsidRPr="00000000">
              <w:rPr>
                <w:rtl w:val="0"/>
              </w:rPr>
              <w:t xml:space="preserve">60 ECTS </w:t>
            </w:r>
            <w:r w:rsidDel="00000000" w:rsidR="00000000" w:rsidRPr="00000000">
              <w:rPr>
                <w:rFonts w:ascii="Merriweather" w:cs="Merriweather" w:eastAsia="Merriweather" w:hAnsi="Merriweather"/>
                <w:rtl w:val="0"/>
              </w:rPr>
              <w:t xml:space="preserve">credits</w:t>
            </w:r>
            <w:r w:rsidDel="00000000" w:rsidR="00000000" w:rsidRPr="00000000">
              <w:rPr>
                <w:rtl w:val="0"/>
              </w:rPr>
            </w:r>
          </w:p>
        </w:tc>
      </w:tr>
      <w:tr>
        <w:tc>
          <w:tcPr>
            <w:gridSpan w:val="3"/>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A">
            <w:pPr>
              <w:contextualSpacing w:val="0"/>
              <w:rPr>
                <w:b w:val="1"/>
              </w:rPr>
            </w:pPr>
            <w:r w:rsidDel="00000000" w:rsidR="00000000" w:rsidRPr="00000000">
              <w:rPr>
                <w:rFonts w:ascii="Merriweather" w:cs="Merriweather" w:eastAsia="Merriweather" w:hAnsi="Merriweather"/>
                <w:b w:val="1"/>
                <w:rtl w:val="0"/>
              </w:rPr>
              <w:t xml:space="preserve">Language of the Program </w:t>
            </w:r>
            <w:r w:rsidDel="00000000" w:rsidR="00000000" w:rsidRPr="00000000">
              <w:rPr>
                <w:rtl w:val="0"/>
              </w:rPr>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1D">
            <w:pPr>
              <w:contextualSpacing w:val="0"/>
              <w:rPr/>
            </w:pPr>
            <w:r w:rsidDel="00000000" w:rsidR="00000000" w:rsidRPr="00000000">
              <w:rPr>
                <w:rFonts w:ascii="Merriweather" w:cs="Merriweather" w:eastAsia="Merriweather" w:hAnsi="Merriweather"/>
                <w:rtl w:val="0"/>
              </w:rPr>
              <w:t xml:space="preserve">Georgian </w:t>
            </w:r>
            <w:r w:rsidDel="00000000" w:rsidR="00000000" w:rsidRPr="00000000">
              <w:rPr>
                <w:rtl w:val="0"/>
              </w:rPr>
              <w:t xml:space="preserve"> </w:t>
            </w:r>
          </w:p>
        </w:tc>
      </w:tr>
      <w:tr>
        <w:tc>
          <w:tcPr>
            <w:gridSpan w:val="3"/>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E">
            <w:pPr>
              <w:contextualSpacing w:val="0"/>
              <w:rPr>
                <w:b w:val="1"/>
              </w:rPr>
            </w:pPr>
            <w:r w:rsidDel="00000000" w:rsidR="00000000" w:rsidRPr="00000000">
              <w:rPr>
                <w:rFonts w:ascii="Merriweather" w:cs="Merriweather" w:eastAsia="Merriweather" w:hAnsi="Merriweather"/>
                <w:b w:val="1"/>
                <w:rtl w:val="0"/>
              </w:rPr>
              <w:t xml:space="preserve">Program development and renewal date of issue</w:t>
            </w:r>
            <w:r w:rsidDel="00000000" w:rsidR="00000000" w:rsidRPr="00000000">
              <w:rPr>
                <w:b w:val="1"/>
                <w:rtl w:val="0"/>
              </w:rPr>
              <w:t xml:space="preserve">;</w:t>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21">
            <w:pPr>
              <w:contextualSpacing w:val="0"/>
              <w:rPr/>
            </w:pPr>
            <w:r w:rsidDel="00000000" w:rsidR="00000000" w:rsidRPr="00000000">
              <w:rPr>
                <w:rFonts w:ascii="Merriweather" w:cs="Merriweather" w:eastAsia="Merriweather" w:hAnsi="Merriweather"/>
                <w:rtl w:val="0"/>
              </w:rPr>
              <w:t xml:space="preserve">Educational Program Accredited in October 17, 2011 Decree N117 </w:t>
            </w:r>
            <w:r w:rsidDel="00000000" w:rsidR="00000000" w:rsidRPr="00000000">
              <w:rPr>
                <w:rtl w:val="0"/>
              </w:rPr>
              <w:t xml:space="preserve"> </w:t>
            </w:r>
          </w:p>
        </w:tc>
      </w:tr>
      <w:tr>
        <w:tc>
          <w:tcPr>
            <w:gridSpan w:val="4"/>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2">
            <w:pPr>
              <w:contextualSpacing w:val="0"/>
              <w:rPr/>
            </w:pPr>
            <w:r w:rsidDel="00000000" w:rsidR="00000000" w:rsidRPr="00000000">
              <w:rPr>
                <w:rFonts w:ascii="Merriweather" w:cs="Merriweather" w:eastAsia="Merriweather" w:hAnsi="Merriweather"/>
                <w:b w:val="1"/>
                <w:rtl w:val="0"/>
              </w:rPr>
              <w:t xml:space="preserve">Program prerequisits</w:t>
            </w:r>
            <w:r w:rsidDel="00000000" w:rsidR="00000000" w:rsidRPr="00000000">
              <w:rPr>
                <w:b w:val="1"/>
                <w:rtl w:val="0"/>
              </w:rPr>
              <w:t xml:space="preserve">: </w:t>
            </w:r>
            <w:r w:rsidDel="00000000" w:rsidR="00000000" w:rsidRPr="00000000">
              <w:rPr>
                <w:rtl w:val="0"/>
              </w:rPr>
            </w:r>
          </w:p>
        </w:tc>
      </w:tr>
      <w:tr>
        <w:tc>
          <w:tcPr>
            <w:gridSpan w:val="4"/>
            <w:tcBorders>
              <w:top w:color="000000" w:space="0" w:sz="18" w:val="single"/>
              <w:left w:color="000000" w:space="0" w:sz="18" w:val="single"/>
              <w:right w:color="000000" w:space="0" w:sz="18" w:val="single"/>
            </w:tcBorders>
          </w:tcPr>
          <w:p w:rsidR="00000000" w:rsidDel="00000000" w:rsidP="00000000" w:rsidRDefault="00000000" w:rsidRPr="00000000" w14:paraId="00000026">
            <w:pPr>
              <w:contextualSpacing w:val="0"/>
              <w:rPr>
                <w:rFonts w:ascii="Merriweather" w:cs="Merriweather" w:eastAsia="Merriweather" w:hAnsi="Merriweather"/>
              </w:rPr>
            </w:pPr>
            <w:r w:rsidDel="00000000" w:rsidR="00000000" w:rsidRPr="00000000">
              <w:rPr>
                <w:rtl w:val="0"/>
              </w:rPr>
              <w:t xml:space="preserve">Bachelor student can become an applicant who preliminarily registers in unified national exams centre, passes the unified national exams. Foreign citizens must have received secondary or equivalent education in a foreign country corresponding to the laws of this country.</w:t>
            </w:r>
            <w:r w:rsidDel="00000000" w:rsidR="00000000" w:rsidRPr="00000000">
              <w:rPr>
                <w:rtl w:val="0"/>
              </w:rPr>
            </w:r>
          </w:p>
          <w:p w:rsidR="00000000" w:rsidDel="00000000" w:rsidP="00000000" w:rsidRDefault="00000000" w:rsidRPr="00000000" w14:paraId="00000027">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Remark: preliminary identification of competencies _ except for certificate of unified national exams, enrolling the program does not include any special additional prerequisits. </w:t>
            </w:r>
          </w:p>
          <w:p w:rsidR="00000000" w:rsidDel="00000000" w:rsidP="00000000" w:rsidRDefault="00000000" w:rsidRPr="00000000" w14:paraId="00000028">
            <w:pPr>
              <w:contextualSpacing w:val="0"/>
              <w:rPr/>
            </w:pP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C">
            <w:pPr>
              <w:contextualSpacing w:val="0"/>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Aims of the Program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0">
            <w:pPr>
              <w:contextualSpacing w:val="0"/>
              <w:jc w:val="both"/>
              <w:rPr/>
            </w:pPr>
            <w:r w:rsidDel="00000000" w:rsidR="00000000" w:rsidRPr="00000000">
              <w:rPr>
                <w:rFonts w:ascii="Merriweather" w:cs="Merriweather" w:eastAsia="Merriweather" w:hAnsi="Merriweather"/>
                <w:rtl w:val="0"/>
              </w:rPr>
              <w:t xml:space="preserve">During the last decades, tourism is considered as important field of the economy of Georgia. Cultural and economic development of regions are</w:t>
            </w:r>
            <w:r w:rsidDel="00000000" w:rsidR="00000000" w:rsidRPr="00000000">
              <w:rPr>
                <w:rtl w:val="0"/>
              </w:rPr>
              <w:t xml:space="preserve"> conditioned by this field, which includes development of touristic infrastructure and industry. All these are greatly dependent on qualification and experience of employed staff of this field. That is why qualified professional staff for tourist industry is highly required in the country nowadays. </w:t>
            </w:r>
          </w:p>
          <w:p w:rsidR="00000000" w:rsidDel="00000000" w:rsidP="00000000" w:rsidRDefault="00000000" w:rsidRPr="00000000" w14:paraId="00000031">
            <w:pPr>
              <w:contextualSpacing w:val="0"/>
              <w:jc w:val="both"/>
              <w:rPr/>
            </w:pPr>
            <w:r w:rsidDel="00000000" w:rsidR="00000000" w:rsidRPr="00000000">
              <w:rPr>
                <w:rtl w:val="0"/>
              </w:rPr>
              <w:t xml:space="preserve">The aim of presented project is to prepare a Bachelor of Business Administration in Tourism, who will be able to run tourist organizations (tour operation firms, travel agencies, travel companies, tourist companies, hotel etc.); examine tourist market, work out on modern tourist programs, produce touristic products, forming and developing, promote and make realization.  </w:t>
            </w:r>
          </w:p>
        </w:tc>
      </w:tr>
      <w:tr>
        <w:tc>
          <w:tcPr>
            <w:gridSpan w:val="4"/>
            <w:tcBorders>
              <w:top w:color="000000" w:space="0" w:sz="18" w:val="single"/>
              <w:left w:color="000000" w:space="0" w:sz="18" w:val="single"/>
              <w:right w:color="000000" w:space="0" w:sz="18" w:val="single"/>
            </w:tcBorders>
            <w:shd w:fill="fff2cc" w:val="clear"/>
          </w:tcPr>
          <w:p w:rsidR="00000000" w:rsidDel="00000000" w:rsidP="00000000" w:rsidRDefault="00000000" w:rsidRPr="00000000" w14:paraId="00000035">
            <w:pPr>
              <w:contextualSpacing w:val="0"/>
              <w:rPr>
                <w:b w:val="1"/>
              </w:rPr>
            </w:pPr>
            <w:r w:rsidDel="00000000" w:rsidR="00000000" w:rsidRPr="00000000">
              <w:rPr>
                <w:rFonts w:ascii="Merriweather" w:cs="Merriweather" w:eastAsia="Merriweather" w:hAnsi="Merriweather"/>
                <w:b w:val="1"/>
                <w:rtl w:val="0"/>
              </w:rPr>
              <w:t xml:space="preserve">Learning Results (General and Branch competencies)</w:t>
            </w:r>
            <w:r w:rsidDel="00000000" w:rsidR="00000000" w:rsidRPr="00000000">
              <w:rPr>
                <w:b w:val="1"/>
                <w:rtl w:val="0"/>
              </w:rPr>
              <w:t xml:space="preserve">: </w:t>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39">
            <w:pPr>
              <w:contextualSpacing w:val="0"/>
              <w:rPr>
                <w:b w:val="1"/>
              </w:rPr>
            </w:pPr>
            <w:r w:rsidDel="00000000" w:rsidR="00000000" w:rsidRPr="00000000">
              <w:rPr>
                <w:rFonts w:ascii="Merriweather" w:cs="Merriweather" w:eastAsia="Merriweather" w:hAnsi="Merriweather"/>
                <w:b w:val="1"/>
                <w:rtl w:val="0"/>
              </w:rPr>
              <w:t xml:space="preserve">Knowledge and Recognition </w:t>
            </w:r>
            <w:r w:rsidDel="00000000" w:rsidR="00000000" w:rsidRPr="00000000">
              <w:rPr>
                <w:rtl w:val="0"/>
              </w:rPr>
            </w:r>
          </w:p>
          <w:p w:rsidR="00000000" w:rsidDel="00000000" w:rsidP="00000000" w:rsidRDefault="00000000" w:rsidRPr="00000000" w14:paraId="0000003A">
            <w:pPr>
              <w:contextualSpacing w:val="0"/>
              <w:rPr>
                <w:b w:val="1"/>
              </w:rPr>
            </w:pP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3B">
            <w:pPr>
              <w:contextualSpacing w:val="0"/>
              <w:jc w:val="both"/>
              <w:rPr/>
            </w:pPr>
            <w:r w:rsidDel="00000000" w:rsidR="00000000" w:rsidRPr="00000000">
              <w:rPr>
                <w:rFonts w:ascii="Merriweather" w:cs="Merriweather" w:eastAsia="Merriweather" w:hAnsi="Merriweather"/>
                <w:b w:val="1"/>
                <w:rtl w:val="0"/>
              </w:rPr>
              <w:t xml:space="preserve">General Competencies: </w:t>
            </w:r>
            <w:r w:rsidDel="00000000" w:rsidR="00000000" w:rsidRPr="00000000">
              <w:rPr>
                <w:rFonts w:ascii="Merriweather" w:cs="Merriweather" w:eastAsia="Merriweather" w:hAnsi="Merriweather"/>
                <w:rtl w:val="0"/>
              </w:rPr>
              <w:t xml:space="preserve">has deep knowledge in the field of Tourism, realizes its theories, principles and complex issues.</w:t>
            </w:r>
            <w:r w:rsidDel="00000000" w:rsidR="00000000" w:rsidRPr="00000000">
              <w:rPr>
                <w:rtl w:val="0"/>
              </w:rPr>
            </w:r>
          </w:p>
          <w:p w:rsidR="00000000" w:rsidDel="00000000" w:rsidP="00000000" w:rsidRDefault="00000000" w:rsidRPr="00000000" w14:paraId="0000003C">
            <w:pPr>
              <w:contextualSpacing w:val="0"/>
              <w:jc w:val="both"/>
              <w:rPr/>
            </w:pPr>
            <w:r w:rsidDel="00000000" w:rsidR="00000000" w:rsidRPr="00000000">
              <w:rPr>
                <w:rFonts w:ascii="Merriweather" w:cs="Merriweather" w:eastAsia="Merriweather" w:hAnsi="Merriweather"/>
                <w:b w:val="1"/>
                <w:rtl w:val="0"/>
              </w:rPr>
              <w:t xml:space="preserve">Branch Competencies: </w:t>
            </w:r>
            <w:r w:rsidDel="00000000" w:rsidR="00000000" w:rsidRPr="00000000">
              <w:rPr>
                <w:b w:val="1"/>
                <w:rtl w:val="0"/>
              </w:rPr>
              <w:t xml:space="preserve"> </w:t>
            </w:r>
            <w:r w:rsidDel="00000000" w:rsidR="00000000" w:rsidRPr="00000000">
              <w:rPr>
                <w:rtl w:val="0"/>
              </w:rPr>
              <w:t xml:space="preserve">has deep knowledge of organizations included in tourist industry and their working (tour operators, travel agencies, service companies), realizes the role and importance of tourism in economic development of the country, knows theories, principles and conceptions of tourism economy, management anmd marketing, principles of statistics, touristic and recreational potentials of Georgia, cultural wealth of our country. </w:t>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3F">
            <w:pPr>
              <w:contextualSpacing w:val="0"/>
              <w:rPr>
                <w:b w:val="1"/>
              </w:rPr>
            </w:pPr>
            <w:r w:rsidDel="00000000" w:rsidR="00000000" w:rsidRPr="00000000">
              <w:rPr>
                <w:rFonts w:ascii="Merriweather" w:cs="Merriweather" w:eastAsia="Merriweather" w:hAnsi="Merriweather"/>
                <w:b w:val="1"/>
                <w:rtl w:val="0"/>
              </w:rPr>
              <w:t xml:space="preserve">Skill to use knowledge in practice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40">
            <w:pPr>
              <w:contextualSpacing w:val="0"/>
              <w:jc w:val="both"/>
              <w:rPr/>
            </w:pPr>
            <w:r w:rsidDel="00000000" w:rsidR="00000000" w:rsidRPr="00000000">
              <w:rPr>
                <w:rFonts w:ascii="Merriweather" w:cs="Merriweather" w:eastAsia="Merriweather" w:hAnsi="Merriweather"/>
                <w:b w:val="1"/>
                <w:rtl w:val="0"/>
              </w:rPr>
              <w:t xml:space="preserve">General Competencies</w:t>
            </w:r>
            <w:r w:rsidDel="00000000" w:rsidR="00000000" w:rsidRPr="00000000">
              <w:rPr>
                <w:rtl w:val="0"/>
              </w:rPr>
              <w:t xml:space="preserve"> – </w:t>
            </w:r>
            <w:r w:rsidDel="00000000" w:rsidR="00000000" w:rsidRPr="00000000">
              <w:rPr>
                <w:rFonts w:ascii="Merriweather" w:cs="Merriweather" w:eastAsia="Merriweather" w:hAnsi="Merriweather"/>
                <w:rtl w:val="0"/>
              </w:rPr>
              <w:t xml:space="preserve">is able to use several specific methods characteristic to tourism field to solve the problems, carry out research or practical project according to preliminarily determined instructions.</w:t>
            </w:r>
            <w:r w:rsidDel="00000000" w:rsidR="00000000" w:rsidRPr="00000000">
              <w:rPr>
                <w:rtl w:val="0"/>
              </w:rPr>
            </w:r>
          </w:p>
          <w:p w:rsidR="00000000" w:rsidDel="00000000" w:rsidP="00000000" w:rsidRDefault="00000000" w:rsidRPr="00000000" w14:paraId="00000041">
            <w:pPr>
              <w:contextualSpacing w:val="0"/>
              <w:jc w:val="both"/>
              <w:rPr/>
            </w:pPr>
            <w:r w:rsidDel="00000000" w:rsidR="00000000" w:rsidRPr="00000000">
              <w:rPr>
                <w:rFonts w:ascii="Merriweather" w:cs="Merriweather" w:eastAsia="Merriweather" w:hAnsi="Merriweather"/>
                <w:b w:val="1"/>
                <w:rtl w:val="0"/>
              </w:rPr>
              <w:t xml:space="preserve">Branch Competencies</w:t>
            </w:r>
            <w:r w:rsidDel="00000000" w:rsidR="00000000" w:rsidRPr="00000000">
              <w:rPr>
                <w:b w:val="1"/>
                <w:rtl w:val="0"/>
              </w:rPr>
              <w:t xml:space="preserve"> – </w:t>
            </w:r>
            <w:r w:rsidDel="00000000" w:rsidR="00000000" w:rsidRPr="00000000">
              <w:rPr>
                <w:rtl w:val="0"/>
              </w:rPr>
              <w:t xml:space="preserve">is able to create tourist product, presentation and estimate service costs and expenses; select tourist-excursion route and guide the tour; employ in companies and firms of tourist industry as a manager-administrator and use modern informational and communicational technologies in professional work. </w:t>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44">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Skill to make conclusions </w:t>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45">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General Competencies</w:t>
            </w:r>
            <w:r w:rsidDel="00000000" w:rsidR="00000000" w:rsidRPr="00000000">
              <w:rPr>
                <w:rtl w:val="0"/>
              </w:rPr>
              <w:t xml:space="preserve"> - </w:t>
            </w:r>
            <w:r w:rsidDel="00000000" w:rsidR="00000000" w:rsidRPr="00000000">
              <w:rPr>
                <w:rFonts w:ascii="Merriweather" w:cs="Merriweather" w:eastAsia="Merriweather" w:hAnsi="Merriweather"/>
                <w:rtl w:val="0"/>
              </w:rPr>
              <w:t xml:space="preserve">is able to collect and examine data characteristic to tourism field, analyze situations and particular data by using standard and specific methods; make a firm conclusion.</w:t>
            </w:r>
          </w:p>
          <w:p w:rsidR="00000000" w:rsidDel="00000000" w:rsidP="00000000" w:rsidRDefault="00000000" w:rsidRPr="00000000" w14:paraId="00000046">
            <w:pPr>
              <w:contextualSpacing w:val="0"/>
              <w:rPr>
                <w:b w:val="1"/>
              </w:rPr>
            </w:pPr>
            <w:r w:rsidDel="00000000" w:rsidR="00000000" w:rsidRPr="00000000">
              <w:rPr>
                <w:rFonts w:ascii="Merriweather" w:cs="Merriweather" w:eastAsia="Merriweather" w:hAnsi="Merriweather"/>
                <w:b w:val="1"/>
                <w:rtl w:val="0"/>
              </w:rPr>
              <w:t xml:space="preserve">Branch Competencies</w:t>
            </w:r>
            <w:r w:rsidDel="00000000" w:rsidR="00000000" w:rsidRPr="00000000">
              <w:rPr>
                <w:b w:val="1"/>
                <w:rtl w:val="0"/>
              </w:rPr>
              <w:t xml:space="preserve"> - </w:t>
            </w:r>
            <w:r w:rsidDel="00000000" w:rsidR="00000000" w:rsidRPr="00000000">
              <w:rPr>
                <w:rFonts w:ascii="Merriweather" w:cs="Merriweather" w:eastAsia="Merriweather" w:hAnsi="Merriweather"/>
                <w:rtl w:val="0"/>
              </w:rPr>
              <w:t xml:space="preserve">is able to participate in the process of creating new product within his/her own competencies on the basis of analyzing tourism market by using appropriate technologies. </w:t>
            </w:r>
            <w:r w:rsidDel="00000000" w:rsidR="00000000" w:rsidRPr="00000000">
              <w:rPr>
                <w:rtl w:val="0"/>
              </w:rPr>
              <w:t xml:space="preserve"> </w:t>
            </w: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49">
            <w:pPr>
              <w:contextualSpacing w:val="0"/>
              <w:rPr>
                <w:b w:val="1"/>
              </w:rPr>
            </w:pPr>
            <w:r w:rsidDel="00000000" w:rsidR="00000000" w:rsidRPr="00000000">
              <w:rPr>
                <w:rFonts w:ascii="Merriweather" w:cs="Merriweather" w:eastAsia="Merriweather" w:hAnsi="Merriweather"/>
                <w:b w:val="1"/>
                <w:rtl w:val="0"/>
              </w:rPr>
              <w:t xml:space="preserve">Communication skills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4A">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General Competencies</w:t>
            </w:r>
            <w:r w:rsidDel="00000000" w:rsidR="00000000" w:rsidRPr="00000000">
              <w:rPr>
                <w:rtl w:val="0"/>
              </w:rPr>
              <w:t xml:space="preserve"> - is able to: make a detailed analysis in written way about solving the problems and ideas for tourism; send information to professionals and nonprofessionals orally in Georgian and foreign languages; use modern informational and communication technologies creatively. </w:t>
            </w:r>
            <w:r w:rsidDel="00000000" w:rsidR="00000000" w:rsidRPr="00000000">
              <w:rPr>
                <w:rtl w:val="0"/>
              </w:rPr>
            </w:r>
          </w:p>
          <w:p w:rsidR="00000000" w:rsidDel="00000000" w:rsidP="00000000" w:rsidRDefault="00000000" w:rsidRPr="00000000" w14:paraId="0000004B">
            <w:pPr>
              <w:contextualSpacing w:val="0"/>
              <w:rPr>
                <w:rFonts w:ascii="Merriweather" w:cs="Merriweather" w:eastAsia="Merriweather" w:hAnsi="Merriweather"/>
              </w:rPr>
            </w:pP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Branch Competencies</w:t>
            </w:r>
            <w:r w:rsidDel="00000000" w:rsidR="00000000" w:rsidRPr="00000000">
              <w:rPr>
                <w:rtl w:val="0"/>
              </w:rPr>
              <w:t xml:space="preserve"> – </w:t>
            </w:r>
            <w:r w:rsidDel="00000000" w:rsidR="00000000" w:rsidRPr="00000000">
              <w:rPr>
                <w:rFonts w:ascii="Merriweather" w:cs="Merriweather" w:eastAsia="Merriweather" w:hAnsi="Merriweather"/>
                <w:rtl w:val="0"/>
              </w:rPr>
              <w:t xml:space="preserve">is able to communicate in oral and written ways in native and foreign languages, present his/her conclusions to public in tourism field, maintain them by using appropriate logical methods; find information on internet about useful issues of his/ her work. </w:t>
            </w:r>
          </w:p>
        </w:tc>
      </w:tr>
      <w:tr>
        <w:tc>
          <w:tcPr>
            <w:tcBorders>
              <w:top w:color="000000" w:space="0" w:sz="12" w:val="single"/>
              <w:left w:color="000000" w:space="0" w:sz="18" w:val="single"/>
              <w:bottom w:color="000000" w:space="0" w:sz="18" w:val="single"/>
            </w:tcBorders>
            <w:shd w:fill="fff2cc" w:val="clear"/>
          </w:tcPr>
          <w:p w:rsidR="00000000" w:rsidDel="00000000" w:rsidP="00000000" w:rsidRDefault="00000000" w:rsidRPr="00000000" w14:paraId="0000004E">
            <w:pPr>
              <w:contextualSpacing w:val="0"/>
              <w:rPr>
                <w:b w:val="1"/>
              </w:rPr>
            </w:pPr>
            <w:r w:rsidDel="00000000" w:rsidR="00000000" w:rsidRPr="00000000">
              <w:rPr>
                <w:rFonts w:ascii="Merriweather" w:cs="Merriweather" w:eastAsia="Merriweather" w:hAnsi="Merriweather"/>
                <w:b w:val="1"/>
                <w:rtl w:val="0"/>
              </w:rPr>
              <w:t xml:space="preserve">Learning skills </w:t>
            </w:r>
            <w:r w:rsidDel="00000000" w:rsidR="00000000" w:rsidRPr="00000000">
              <w:rPr>
                <w:rtl w:val="0"/>
              </w:rPr>
            </w:r>
          </w:p>
        </w:tc>
        <w:tc>
          <w:tcPr>
            <w:gridSpan w:val="3"/>
            <w:tcBorders>
              <w:top w:color="000000" w:space="0" w:sz="12" w:val="single"/>
              <w:bottom w:color="000000" w:space="0" w:sz="18" w:val="single"/>
              <w:right w:color="000000" w:space="0" w:sz="18" w:val="single"/>
            </w:tcBorders>
          </w:tcPr>
          <w:p w:rsidR="00000000" w:rsidDel="00000000" w:rsidP="00000000" w:rsidRDefault="00000000" w:rsidRPr="00000000" w14:paraId="0000004F">
            <w:pPr>
              <w:contextualSpacing w:val="0"/>
              <w:jc w:val="both"/>
              <w:rPr>
                <w:b w:val="1"/>
              </w:rPr>
            </w:pP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General Competencies – </w:t>
            </w:r>
            <w:r w:rsidDel="00000000" w:rsidR="00000000" w:rsidRPr="00000000">
              <w:rPr>
                <w:rFonts w:ascii="Merriweather" w:cs="Merriweather" w:eastAsia="Merriweather" w:hAnsi="Merriweather"/>
                <w:rtl w:val="0"/>
              </w:rPr>
              <w:t xml:space="preserve">is able to estimate his/her own learning process successively and diversely and define needs for the next level of learning.</w:t>
            </w:r>
            <w:r w:rsidDel="00000000" w:rsidR="00000000" w:rsidRPr="00000000">
              <w:rPr>
                <w:rFonts w:ascii="Merriweather" w:cs="Merriweather" w:eastAsia="Merriweather" w:hAnsi="Merriweather"/>
                <w:b w:val="1"/>
                <w:rtl w:val="0"/>
              </w:rPr>
              <w:t xml:space="preserve"> </w:t>
            </w:r>
            <w:r w:rsidDel="00000000" w:rsidR="00000000" w:rsidRPr="00000000">
              <w:rPr>
                <w:rtl w:val="0"/>
              </w:rPr>
            </w:r>
          </w:p>
          <w:p w:rsidR="00000000" w:rsidDel="00000000" w:rsidP="00000000" w:rsidRDefault="00000000" w:rsidRPr="00000000" w14:paraId="00000050">
            <w:pPr>
              <w:contextualSpacing w:val="0"/>
              <w:jc w:val="both"/>
              <w:rPr/>
            </w:pP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Branch Competencies</w:t>
            </w:r>
            <w:r w:rsidDel="00000000" w:rsidR="00000000" w:rsidRPr="00000000">
              <w:rPr>
                <w:b w:val="1"/>
                <w:rtl w:val="0"/>
              </w:rPr>
              <w:t xml:space="preserve"> – </w:t>
            </w:r>
            <w:r w:rsidDel="00000000" w:rsidR="00000000" w:rsidRPr="00000000">
              <w:rPr>
                <w:rtl w:val="0"/>
              </w:rPr>
              <w:t xml:space="preserve">is able to estimate and sum up received knowledge on the basis of differentiating information and critical estimation; renew it regularly and determine opportunities of using gained skills. </w:t>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53">
            <w:pPr>
              <w:contextualSpacing w:val="0"/>
              <w:rPr>
                <w:b w:val="1"/>
              </w:rPr>
            </w:pPr>
            <w:r w:rsidDel="00000000" w:rsidR="00000000" w:rsidRPr="00000000">
              <w:rPr>
                <w:rFonts w:ascii="Merriweather" w:cs="Merriweather" w:eastAsia="Merriweather" w:hAnsi="Merriweather"/>
                <w:b w:val="1"/>
                <w:rtl w:val="0"/>
              </w:rPr>
              <w:t xml:space="preserve">Values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54">
            <w:pPr>
              <w:contextualSpacing w:val="0"/>
              <w:jc w:val="both"/>
              <w:rPr/>
            </w:pPr>
            <w:r w:rsidDel="00000000" w:rsidR="00000000" w:rsidRPr="00000000">
              <w:rPr>
                <w:b w:val="1"/>
                <w:rtl w:val="0"/>
              </w:rPr>
              <w:t xml:space="preserve">General Competencies – </w:t>
            </w:r>
            <w:r w:rsidDel="00000000" w:rsidR="00000000" w:rsidRPr="00000000">
              <w:rPr>
                <w:rtl w:val="0"/>
              </w:rPr>
              <w:t xml:space="preserve">participates in the process of forming values and implements them. </w:t>
            </w:r>
          </w:p>
          <w:p w:rsidR="00000000" w:rsidDel="00000000" w:rsidP="00000000" w:rsidRDefault="00000000" w:rsidRPr="00000000" w14:paraId="00000055">
            <w:pPr>
              <w:contextualSpacing w:val="0"/>
              <w:jc w:val="both"/>
              <w:rPr/>
            </w:pPr>
            <w:r w:rsidDel="00000000" w:rsidR="00000000" w:rsidRPr="00000000">
              <w:rPr>
                <w:b w:val="1"/>
                <w:rtl w:val="0"/>
              </w:rPr>
              <w:t xml:space="preserve"> Branch Competencies – </w:t>
            </w:r>
            <w:r w:rsidDel="00000000" w:rsidR="00000000" w:rsidRPr="00000000">
              <w:rPr>
                <w:rtl w:val="0"/>
              </w:rPr>
              <w:t xml:space="preserve">develops his/her works by keeping basic principles of professional ethics, respecting State legislation and charter of the world tourist organizations, by keeping and showing historical and cultural heritage and traditions of his/her own country. </w:t>
            </w:r>
          </w:p>
          <w:p w:rsidR="00000000" w:rsidDel="00000000" w:rsidP="00000000" w:rsidRDefault="00000000" w:rsidRPr="00000000" w14:paraId="00000056">
            <w:pPr>
              <w:contextualSpacing w:val="0"/>
              <w:rPr>
                <w:b w:val="1"/>
              </w:rPr>
            </w:pPr>
            <w:r w:rsidDel="00000000" w:rsidR="00000000" w:rsidRPr="00000000">
              <w:rPr>
                <w:rtl w:val="0"/>
              </w:rPr>
            </w:r>
          </w:p>
        </w:tc>
      </w:tr>
      <w:tr>
        <w:tc>
          <w:tcPr>
            <w:gridSpan w:val="4"/>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59">
            <w:pPr>
              <w:contextualSpacing w:val="0"/>
              <w:rPr/>
            </w:pPr>
            <w:r w:rsidDel="00000000" w:rsidR="00000000" w:rsidRPr="00000000">
              <w:rPr>
                <w:rFonts w:ascii="Merriweather" w:cs="Merriweather" w:eastAsia="Merriweather" w:hAnsi="Merriweather"/>
                <w:b w:val="1"/>
                <w:rtl w:val="0"/>
              </w:rPr>
              <w:t xml:space="preserve">Teaching Methods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5D">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Methods to achieve learning results includes to organize a process for students, which provides: </w:t>
            </w:r>
          </w:p>
          <w:p w:rsidR="00000000" w:rsidDel="00000000" w:rsidP="00000000" w:rsidRDefault="00000000" w:rsidRPr="00000000" w14:paraId="0000005E">
            <w:pPr>
              <w:numPr>
                <w:ilvl w:val="0"/>
                <w:numId w:val="1"/>
              </w:numPr>
              <w:ind w:left="720" w:hanging="360"/>
              <w:contextualSpacing w:val="0"/>
              <w:rPr/>
            </w:pPr>
            <w:r w:rsidDel="00000000" w:rsidR="00000000" w:rsidRPr="00000000">
              <w:rPr>
                <w:rFonts w:ascii="Merriweather" w:cs="Merriweather" w:eastAsia="Merriweather" w:hAnsi="Merriweather"/>
                <w:rtl w:val="0"/>
              </w:rPr>
              <w:t xml:space="preserve">Learn major and minor parts of basic profession</w:t>
            </w:r>
            <w:r w:rsidDel="00000000" w:rsidR="00000000" w:rsidRPr="00000000">
              <w:rPr>
                <w:rtl w:val="0"/>
              </w:rPr>
              <w:t xml:space="preserve">;</w:t>
            </w:r>
          </w:p>
          <w:p w:rsidR="00000000" w:rsidDel="00000000" w:rsidP="00000000" w:rsidRDefault="00000000" w:rsidRPr="00000000" w14:paraId="0000005F">
            <w:pPr>
              <w:numPr>
                <w:ilvl w:val="0"/>
                <w:numId w:val="1"/>
              </w:numPr>
              <w:ind w:left="720" w:hanging="360"/>
              <w:contextualSpacing w:val="0"/>
              <w:rPr/>
            </w:pPr>
            <w:r w:rsidDel="00000000" w:rsidR="00000000" w:rsidRPr="00000000">
              <w:rPr>
                <w:rFonts w:ascii="Merriweather" w:cs="Merriweather" w:eastAsia="Merriweather" w:hAnsi="Merriweather"/>
                <w:rtl w:val="0"/>
              </w:rPr>
              <w:t xml:space="preserve">Learn English and other foreign languages to have communication with foreigner;</w:t>
            </w:r>
            <w:r w:rsidDel="00000000" w:rsidR="00000000" w:rsidRPr="00000000">
              <w:rPr>
                <w:rtl w:val="0"/>
              </w:rPr>
            </w:r>
          </w:p>
          <w:p w:rsidR="00000000" w:rsidDel="00000000" w:rsidP="00000000" w:rsidRDefault="00000000" w:rsidRPr="00000000" w14:paraId="00000060">
            <w:pPr>
              <w:numPr>
                <w:ilvl w:val="0"/>
                <w:numId w:val="1"/>
              </w:numPr>
              <w:ind w:left="720" w:hanging="360"/>
              <w:contextualSpacing w:val="0"/>
              <w:rPr/>
            </w:pPr>
            <w:r w:rsidDel="00000000" w:rsidR="00000000" w:rsidRPr="00000000">
              <w:rPr>
                <w:rFonts w:ascii="Merriweather" w:cs="Merriweather" w:eastAsia="Merriweather" w:hAnsi="Merriweather"/>
                <w:rtl w:val="0"/>
              </w:rPr>
              <w:t xml:space="preserve">Gain skills of written and verbal communication;</w:t>
            </w:r>
            <w:r w:rsidDel="00000000" w:rsidR="00000000" w:rsidRPr="00000000">
              <w:rPr>
                <w:rtl w:val="0"/>
              </w:rPr>
            </w:r>
          </w:p>
          <w:p w:rsidR="00000000" w:rsidDel="00000000" w:rsidP="00000000" w:rsidRDefault="00000000" w:rsidRPr="00000000" w14:paraId="00000061">
            <w:pPr>
              <w:numPr>
                <w:ilvl w:val="0"/>
                <w:numId w:val="1"/>
              </w:numPr>
              <w:ind w:left="720" w:hanging="360"/>
              <w:contextualSpacing w:val="0"/>
              <w:rPr/>
            </w:pPr>
            <w:r w:rsidDel="00000000" w:rsidR="00000000" w:rsidRPr="00000000">
              <w:rPr>
                <w:rFonts w:ascii="Merriweather" w:cs="Merriweather" w:eastAsia="Merriweather" w:hAnsi="Merriweather"/>
                <w:rtl w:val="0"/>
              </w:rPr>
              <w:t xml:space="preserve">Have 2 types of practice and receive professional experience in tourist companies and firms which will be carried out with the following forms: </w:t>
            </w:r>
            <w:r w:rsidDel="00000000" w:rsidR="00000000" w:rsidRPr="00000000">
              <w:rPr>
                <w:rtl w:val="0"/>
              </w:rPr>
            </w:r>
          </w:p>
          <w:p w:rsidR="00000000" w:rsidDel="00000000" w:rsidP="00000000" w:rsidRDefault="00000000" w:rsidRPr="00000000" w14:paraId="00000062">
            <w:pPr>
              <w:numPr>
                <w:ilvl w:val="0"/>
                <w:numId w:val="1"/>
              </w:numPr>
              <w:ind w:left="720" w:hanging="360"/>
              <w:contextualSpacing w:val="0"/>
              <w:rPr>
                <w:b w:val="1"/>
                <w:sz w:val="28"/>
                <w:szCs w:val="28"/>
              </w:rPr>
            </w:pPr>
            <w:r w:rsidDel="00000000" w:rsidR="00000000" w:rsidRPr="00000000">
              <w:rPr>
                <w:rFonts w:ascii="Merriweather" w:cs="Merriweather" w:eastAsia="Merriweather" w:hAnsi="Merriweather"/>
                <w:b w:val="1"/>
                <w:sz w:val="28"/>
                <w:szCs w:val="28"/>
                <w:rtl w:val="0"/>
              </w:rPr>
              <w:t xml:space="preserve">Contact: </w:t>
            </w:r>
            <w:r w:rsidDel="00000000" w:rsidR="00000000" w:rsidRPr="00000000">
              <w:rPr>
                <w:rtl w:val="0"/>
              </w:rPr>
            </w:r>
          </w:p>
          <w:p w:rsidR="00000000" w:rsidDel="00000000" w:rsidP="00000000" w:rsidRDefault="00000000" w:rsidRPr="00000000" w14:paraId="00000063">
            <w:pPr>
              <w:numPr>
                <w:ilvl w:val="0"/>
                <w:numId w:val="1"/>
              </w:numPr>
              <w:ind w:left="720" w:hanging="360"/>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Passive and active (</w:t>
            </w:r>
            <w:r w:rsidDel="00000000" w:rsidR="00000000" w:rsidRPr="00000000">
              <w:rPr>
                <w:rFonts w:ascii="Merriweather" w:cs="Merriweather" w:eastAsia="Merriweather" w:hAnsi="Merriweather"/>
                <w:sz w:val="24"/>
                <w:szCs w:val="24"/>
                <w:rtl w:val="0"/>
              </w:rPr>
              <w:t xml:space="preserve">lectures)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64">
            <w:pPr>
              <w:numPr>
                <w:ilvl w:val="0"/>
                <w:numId w:val="1"/>
              </w:numPr>
              <w:ind w:left="720" w:hanging="360"/>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Interactive </w:t>
            </w:r>
            <w:r w:rsidDel="00000000" w:rsidR="00000000" w:rsidRPr="00000000">
              <w:rPr>
                <w:rFonts w:ascii="Merriweather" w:cs="Merriweather" w:eastAsia="Merriweather" w:hAnsi="Merriweather"/>
                <w:sz w:val="24"/>
                <w:szCs w:val="24"/>
                <w:rtl w:val="0"/>
              </w:rPr>
              <w:t xml:space="preserve">(work in groups)</w:t>
            </w:r>
            <w:r w:rsidDel="00000000" w:rsidR="00000000" w:rsidRPr="00000000">
              <w:rPr>
                <w:rtl w:val="0"/>
              </w:rPr>
            </w:r>
          </w:p>
          <w:p w:rsidR="00000000" w:rsidDel="00000000" w:rsidP="00000000" w:rsidRDefault="00000000" w:rsidRPr="00000000" w14:paraId="00000065">
            <w:pPr>
              <w:numPr>
                <w:ilvl w:val="0"/>
                <w:numId w:val="1"/>
              </w:numPr>
              <w:ind w:left="720" w:hanging="360"/>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Work plays </w:t>
            </w:r>
            <w:r w:rsidDel="00000000" w:rsidR="00000000" w:rsidRPr="00000000">
              <w:rPr>
                <w:rFonts w:ascii="Merriweather" w:cs="Merriweather" w:eastAsia="Merriweather" w:hAnsi="Merriweather"/>
                <w:sz w:val="24"/>
                <w:szCs w:val="24"/>
                <w:rtl w:val="0"/>
              </w:rPr>
              <w:t xml:space="preserve">(situational models of producing processes)</w:t>
            </w:r>
            <w:r w:rsidDel="00000000" w:rsidR="00000000" w:rsidRPr="00000000">
              <w:rPr>
                <w:rtl w:val="0"/>
              </w:rPr>
            </w:r>
          </w:p>
          <w:p w:rsidR="00000000" w:rsidDel="00000000" w:rsidP="00000000" w:rsidRDefault="00000000" w:rsidRPr="00000000" w14:paraId="00000066">
            <w:pPr>
              <w:numPr>
                <w:ilvl w:val="0"/>
                <w:numId w:val="1"/>
              </w:numPr>
              <w:ind w:left="720" w:hanging="360"/>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Independent work of students</w:t>
            </w:r>
            <w:r w:rsidDel="00000000" w:rsidR="00000000" w:rsidRPr="00000000">
              <w:rPr>
                <w:rtl w:val="0"/>
              </w:rPr>
            </w:r>
          </w:p>
          <w:p w:rsidR="00000000" w:rsidDel="00000000" w:rsidP="00000000" w:rsidRDefault="00000000" w:rsidRPr="00000000" w14:paraId="00000067">
            <w:pPr>
              <w:numPr>
                <w:ilvl w:val="0"/>
                <w:numId w:val="1"/>
              </w:numPr>
              <w:ind w:left="720" w:hanging="360"/>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Professional practice </w:t>
            </w: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Contact forms </w:t>
            </w:r>
            <w:r w:rsidDel="00000000" w:rsidR="00000000" w:rsidRPr="00000000">
              <w:rPr>
                <w:rFonts w:ascii="Merriweather" w:cs="Merriweather" w:eastAsia="Merriweather" w:hAnsi="Merriweather"/>
                <w:rtl w:val="0"/>
              </w:rPr>
              <w:t xml:space="preserve">involve teaching methods as follows: </w:t>
            </w:r>
          </w:p>
          <w:p w:rsidR="00000000" w:rsidDel="00000000" w:rsidP="00000000" w:rsidRDefault="00000000" w:rsidRPr="00000000" w14:paraId="0000006A">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Verbal or oral method </w:t>
            </w:r>
            <w:r w:rsidDel="00000000" w:rsidR="00000000" w:rsidRPr="00000000">
              <w:rPr>
                <w:rFonts w:ascii="Merriweather" w:cs="Merriweather" w:eastAsia="Merriweather" w:hAnsi="Merriweather"/>
                <w:rtl w:val="0"/>
              </w:rPr>
              <w:t xml:space="preserve">includes to give students lectural material verbally, which means to use methods of questions and answers, interactive work, and methods of explaining theoretical regulations on the basis of practical situational models.</w:t>
            </w:r>
          </w:p>
          <w:p w:rsidR="00000000" w:rsidDel="00000000" w:rsidP="00000000" w:rsidRDefault="00000000" w:rsidRPr="00000000" w14:paraId="0000006B">
            <w:pPr>
              <w:contextualSpacing w:val="0"/>
              <w:jc w:val="both"/>
              <w:rPr>
                <w:b w:val="1"/>
              </w:rPr>
            </w:pPr>
            <w:r w:rsidDel="00000000" w:rsidR="00000000" w:rsidRPr="00000000">
              <w:rPr>
                <w:rFonts w:ascii="Merriweather" w:cs="Merriweather" w:eastAsia="Merriweather" w:hAnsi="Merriweather"/>
                <w:b w:val="1"/>
                <w:rtl w:val="0"/>
              </w:rPr>
              <w:t xml:space="preserve">Discussion/debates </w:t>
            </w:r>
            <w:r w:rsidDel="00000000" w:rsidR="00000000" w:rsidRPr="00000000">
              <w:rPr>
                <w:rFonts w:ascii="Merriweather" w:cs="Merriweather" w:eastAsia="Merriweather" w:hAnsi="Merriweather"/>
                <w:rtl w:val="0"/>
              </w:rPr>
              <w:t xml:space="preserve">is one of the common methods of interactive teaching. The process of discussion sharply increases activeness and quality of students’ involvement. This process does not only include questions asked by the professor. This method develops skill to assert and maintain students’ ideas and arguments. Students have opportunity to express received knowledge actively and intensively invlolve in teaching process, make prepared presentations. </w:t>
            </w:r>
            <w:r w:rsidDel="00000000" w:rsidR="00000000" w:rsidRPr="00000000">
              <w:rPr>
                <w:rtl w:val="0"/>
              </w:rPr>
            </w:r>
          </w:p>
          <w:p w:rsidR="00000000" w:rsidDel="00000000" w:rsidP="00000000" w:rsidRDefault="00000000" w:rsidRPr="00000000" w14:paraId="0000006C">
            <w:pPr>
              <w:contextualSpacing w:val="0"/>
              <w:jc w:val="both"/>
              <w:rPr/>
            </w:pPr>
            <w:r w:rsidDel="00000000" w:rsidR="00000000" w:rsidRPr="00000000">
              <w:rPr>
                <w:rFonts w:ascii="Merriweather" w:cs="Merriweather" w:eastAsia="Merriweather" w:hAnsi="Merriweather"/>
                <w:b w:val="1"/>
                <w:rtl w:val="0"/>
              </w:rPr>
              <w:t xml:space="preserve">Problem based learning </w:t>
            </w:r>
            <w:r w:rsidDel="00000000" w:rsidR="00000000" w:rsidRPr="00000000">
              <w:rPr>
                <w:rFonts w:ascii="Merriweather" w:cs="Merriweather" w:eastAsia="Merriweather" w:hAnsi="Merriweather"/>
                <w:rtl w:val="0"/>
              </w:rPr>
              <w:t xml:space="preserve">uses any problem to receive knowledge and is used for initial level ofintegration process.</w:t>
            </w:r>
            <w:r w:rsidDel="00000000" w:rsidR="00000000" w:rsidRPr="00000000">
              <w:rPr>
                <w:rtl w:val="0"/>
              </w:rPr>
            </w:r>
          </w:p>
          <w:p w:rsidR="00000000" w:rsidDel="00000000" w:rsidP="00000000" w:rsidRDefault="00000000" w:rsidRPr="00000000" w14:paraId="0000006D">
            <w:pPr>
              <w:contextualSpacing w:val="0"/>
              <w:jc w:val="both"/>
              <w:rPr>
                <w:b w:val="1"/>
              </w:rPr>
            </w:pPr>
            <w:r w:rsidDel="00000000" w:rsidR="00000000" w:rsidRPr="00000000">
              <w:rPr>
                <w:rFonts w:ascii="Merriweather" w:cs="Merriweather" w:eastAsia="Merriweather" w:hAnsi="Merriweather"/>
                <w:b w:val="1"/>
                <w:rtl w:val="0"/>
              </w:rPr>
              <w:t xml:space="preserve">Action oriented learning </w:t>
            </w:r>
            <w:r w:rsidDel="00000000" w:rsidR="00000000" w:rsidRPr="00000000">
              <w:rPr>
                <w:rFonts w:ascii="Merriweather" w:cs="Merriweather" w:eastAsia="Merriweather" w:hAnsi="Merriweather"/>
                <w:rtl w:val="0"/>
              </w:rPr>
              <w:t xml:space="preserve">includes active involvement of students and lectures in the learning process, where practical presentation of theoretical materials takes place. </w:t>
            </w:r>
            <w:r w:rsidDel="00000000" w:rsidR="00000000" w:rsidRPr="00000000">
              <w:rPr>
                <w:rtl w:val="0"/>
              </w:rPr>
            </w:r>
          </w:p>
          <w:p w:rsidR="00000000" w:rsidDel="00000000" w:rsidP="00000000" w:rsidRDefault="00000000" w:rsidRPr="00000000" w14:paraId="0000006E">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Case study </w:t>
            </w:r>
            <w:r w:rsidDel="00000000" w:rsidR="00000000" w:rsidRPr="00000000">
              <w:rPr>
                <w:rFonts w:ascii="Merriweather" w:cs="Merriweather" w:eastAsia="Merriweather" w:hAnsi="Merriweather"/>
                <w:rtl w:val="0"/>
              </w:rPr>
              <w:t xml:space="preserve">– a teacher analyzes particular cases together with students and they discuss and study the issue in details. </w:t>
            </w:r>
          </w:p>
          <w:p w:rsidR="00000000" w:rsidDel="00000000" w:rsidP="00000000" w:rsidRDefault="00000000" w:rsidRPr="00000000" w14:paraId="0000006F">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By using writing methods </w:t>
            </w:r>
            <w:r w:rsidDel="00000000" w:rsidR="00000000" w:rsidRPr="00000000">
              <w:rPr>
                <w:rFonts w:ascii="Merriweather" w:cs="Merriweather" w:eastAsia="Merriweather" w:hAnsi="Merriweather"/>
                <w:rtl w:val="0"/>
              </w:rPr>
              <w:t xml:space="preserve">students make reviews and thesis, write essays and speeches. </w:t>
            </w:r>
          </w:p>
          <w:p w:rsidR="00000000" w:rsidDel="00000000" w:rsidP="00000000" w:rsidRDefault="00000000" w:rsidRPr="00000000" w14:paraId="00000070">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Brainstorming </w:t>
            </w:r>
            <w:r w:rsidDel="00000000" w:rsidR="00000000" w:rsidRPr="00000000">
              <w:rPr>
                <w:rFonts w:ascii="Merriweather" w:cs="Merriweather" w:eastAsia="Merriweather" w:hAnsi="Merriweather"/>
                <w:rtl w:val="0"/>
              </w:rPr>
              <w:t xml:space="preserve">method supports developing creative attitude towards a problem, which involves: cause a problem in teaching process in order to determine and solve it in creative way, write down remarks of other students without critics, select the ideas mostly appropriate to the debated issue, determine criteria of evaluation to define ideas in accordance with the aim of research, estimate selected ideas preliminarily determined criteria; present the idea of high evaluation as the best opportunity for solving the problem.</w:t>
            </w:r>
          </w:p>
          <w:p w:rsidR="00000000" w:rsidDel="00000000" w:rsidP="00000000" w:rsidRDefault="00000000" w:rsidRPr="00000000" w14:paraId="00000071">
            <w:pPr>
              <w:contextualSpacing w:val="0"/>
              <w:jc w:val="both"/>
              <w:rPr/>
            </w:pPr>
            <w:r w:rsidDel="00000000" w:rsidR="00000000" w:rsidRPr="00000000">
              <w:rPr>
                <w:rFonts w:ascii="Merriweather" w:cs="Merriweather" w:eastAsia="Merriweather" w:hAnsi="Merriweather"/>
                <w:b w:val="1"/>
                <w:rtl w:val="0"/>
              </w:rPr>
              <w:t xml:space="preserve">Interactive lectures – </w:t>
            </w:r>
            <w:r w:rsidDel="00000000" w:rsidR="00000000" w:rsidRPr="00000000">
              <w:rPr>
                <w:rtl w:val="0"/>
              </w:rPr>
              <w:t xml:space="preserve">students’ involvement in the process of lecturing; examining the issue by questions and answers, in which students take part in the discussion, express their opinions, ask questions and make explanations. </w:t>
            </w:r>
          </w:p>
          <w:p w:rsidR="00000000" w:rsidDel="00000000" w:rsidP="00000000" w:rsidRDefault="00000000" w:rsidRPr="00000000" w14:paraId="00000072">
            <w:pPr>
              <w:contextualSpacing w:val="0"/>
              <w:jc w:val="both"/>
              <w:rPr/>
            </w:pPr>
            <w:r w:rsidDel="00000000" w:rsidR="00000000" w:rsidRPr="00000000">
              <w:rPr>
                <w:b w:val="1"/>
                <w:rtl w:val="0"/>
              </w:rPr>
              <w:t xml:space="preserve">Laboratorial method</w:t>
            </w:r>
            <w:r w:rsidDel="00000000" w:rsidR="00000000" w:rsidRPr="00000000">
              <w:rPr>
                <w:rtl w:val="0"/>
              </w:rPr>
              <w:t xml:space="preserve"> includes the following: make experiments, watch video materials etc. </w:t>
            </w:r>
          </w:p>
          <w:p w:rsidR="00000000" w:rsidDel="00000000" w:rsidP="00000000" w:rsidRDefault="00000000" w:rsidRPr="00000000" w14:paraId="00000073">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Demonstrative method </w:t>
            </w:r>
            <w:r w:rsidDel="00000000" w:rsidR="00000000" w:rsidRPr="00000000">
              <w:rPr>
                <w:rFonts w:ascii="Merriweather" w:cs="Merriweather" w:eastAsia="Merriweather" w:hAnsi="Merriweather"/>
                <w:rtl w:val="0"/>
              </w:rPr>
              <w:t xml:space="preserve">includes presenting information visually and helps the lecturer make the material easily perceivable. The material can be transferred to the students in electric-technical or visual ways. Demonstration of teaching material can be presented by students and lectures. </w:t>
            </w:r>
          </w:p>
          <w:p w:rsidR="00000000" w:rsidDel="00000000" w:rsidP="00000000" w:rsidRDefault="00000000" w:rsidRPr="00000000" w14:paraId="00000074">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Inductive method </w:t>
            </w:r>
            <w:r w:rsidDel="00000000" w:rsidR="00000000" w:rsidRPr="00000000">
              <w:rPr>
                <w:rFonts w:ascii="Merriweather" w:cs="Merriweather" w:eastAsia="Merriweather" w:hAnsi="Merriweather"/>
                <w:rtl w:val="0"/>
              </w:rPr>
              <w:t xml:space="preserve">helps lectures get students active and make particular facts turn into general idea and express specific issues generally. </w:t>
            </w:r>
          </w:p>
          <w:p w:rsidR="00000000" w:rsidDel="00000000" w:rsidP="00000000" w:rsidRDefault="00000000" w:rsidRPr="00000000" w14:paraId="00000075">
            <w:pPr>
              <w:contextualSpacing w:val="0"/>
              <w:jc w:val="both"/>
              <w:rPr/>
            </w:pPr>
            <w:r w:rsidDel="00000000" w:rsidR="00000000" w:rsidRPr="00000000">
              <w:rPr>
                <w:rFonts w:ascii="Merriweather" w:cs="Merriweather" w:eastAsia="Merriweather" w:hAnsi="Merriweather"/>
                <w:b w:val="1"/>
                <w:rtl w:val="0"/>
              </w:rPr>
              <w:t xml:space="preserve">Deductive method </w:t>
            </w:r>
            <w:r w:rsidDel="00000000" w:rsidR="00000000" w:rsidRPr="00000000">
              <w:rPr>
                <w:rFonts w:ascii="Merriweather" w:cs="Merriweather" w:eastAsia="Merriweather" w:hAnsi="Merriweather"/>
                <w:rtl w:val="0"/>
              </w:rPr>
              <w:t xml:space="preserve">defines such forms of any kind of transmitting knowledge, that represents logical process of discovering new knowledge on the basis of general knowledge, it means that the process goes from general to specific. </w:t>
            </w:r>
            <w:r w:rsidDel="00000000" w:rsidR="00000000" w:rsidRPr="00000000">
              <w:rPr>
                <w:rtl w:val="0"/>
              </w:rPr>
            </w:r>
          </w:p>
          <w:p w:rsidR="00000000" w:rsidDel="00000000" w:rsidP="00000000" w:rsidRDefault="00000000" w:rsidRPr="00000000" w14:paraId="00000076">
            <w:pPr>
              <w:contextualSpacing w:val="0"/>
              <w:jc w:val="both"/>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Method of analysis </w:t>
            </w:r>
            <w:r w:rsidDel="00000000" w:rsidR="00000000" w:rsidRPr="00000000">
              <w:rPr>
                <w:rFonts w:ascii="Merriweather" w:cs="Merriweather" w:eastAsia="Merriweather" w:hAnsi="Merriweather"/>
                <w:rtl w:val="0"/>
              </w:rPr>
              <w:t xml:space="preserve">helps us divide learning material into parts. It simplifies detailed highlight of specific issues. </w:t>
            </w:r>
            <w:r w:rsidDel="00000000" w:rsidR="00000000" w:rsidRPr="00000000">
              <w:rPr>
                <w:rtl w:val="0"/>
              </w:rPr>
            </w:r>
          </w:p>
          <w:p w:rsidR="00000000" w:rsidDel="00000000" w:rsidP="00000000" w:rsidRDefault="00000000" w:rsidRPr="00000000" w14:paraId="00000077">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Method of synthesis </w:t>
            </w:r>
            <w:r w:rsidDel="00000000" w:rsidR="00000000" w:rsidRPr="00000000">
              <w:rPr>
                <w:rFonts w:ascii="Merriweather" w:cs="Merriweather" w:eastAsia="Merriweather" w:hAnsi="Merriweather"/>
                <w:rtl w:val="0"/>
              </w:rPr>
              <w:t xml:space="preserve">means grouping separate issues to compose the whole. This method supports developing skill to see the problem as a whole. </w:t>
            </w:r>
          </w:p>
          <w:p w:rsidR="00000000" w:rsidDel="00000000" w:rsidP="00000000" w:rsidRDefault="00000000" w:rsidRPr="00000000" w14:paraId="00000078">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Explanation method </w:t>
            </w:r>
            <w:r w:rsidDel="00000000" w:rsidR="00000000" w:rsidRPr="00000000">
              <w:rPr>
                <w:rFonts w:ascii="Merriweather" w:cs="Merriweather" w:eastAsia="Merriweather" w:hAnsi="Merriweather"/>
                <w:rtl w:val="0"/>
              </w:rPr>
              <w:t xml:space="preserve">is based on discussion around the given issue. A teacher makes particular example while transmitting the material and its detailed analysis takes place within the given topic. </w:t>
            </w:r>
          </w:p>
          <w:p w:rsidR="00000000" w:rsidDel="00000000" w:rsidP="00000000" w:rsidRDefault="00000000" w:rsidRPr="00000000" w14:paraId="00000079">
            <w:pPr>
              <w:contextualSpacing w:val="0"/>
              <w:rPr>
                <w:rFonts w:ascii="Merriweather" w:cs="Merriweather" w:eastAsia="Merriweather" w:hAnsi="Merriweather"/>
              </w:rPr>
            </w:pPr>
            <w:r w:rsidDel="00000000" w:rsidR="00000000" w:rsidRPr="00000000">
              <w:rPr>
                <w:b w:val="1"/>
                <w:rtl w:val="0"/>
              </w:rPr>
              <w:t xml:space="preserve">Method of working on books</w:t>
            </w:r>
            <w:r w:rsidDel="00000000" w:rsidR="00000000" w:rsidRPr="00000000">
              <w:rPr>
                <w:rtl w:val="0"/>
              </w:rPr>
              <w:t xml:space="preserve"> means to read and analyze useful literature of the field. </w:t>
            </w:r>
            <w:r w:rsidDel="00000000" w:rsidR="00000000" w:rsidRPr="00000000">
              <w:rPr>
                <w:rtl w:val="0"/>
              </w:rPr>
            </w:r>
          </w:p>
          <w:p w:rsidR="00000000" w:rsidDel="00000000" w:rsidP="00000000" w:rsidRDefault="00000000" w:rsidRPr="00000000" w14:paraId="0000007A">
            <w:pPr>
              <w:contextualSpacing w:val="0"/>
              <w:jc w:val="both"/>
              <w:rPr/>
            </w:pPr>
            <w:r w:rsidDel="00000000" w:rsidR="00000000" w:rsidRPr="00000000">
              <w:rPr>
                <w:b w:val="1"/>
                <w:rtl w:val="0"/>
              </w:rPr>
              <w:t xml:space="preserve">Action oriented learning </w:t>
            </w:r>
            <w:r w:rsidDel="00000000" w:rsidR="00000000" w:rsidRPr="00000000">
              <w:rPr>
                <w:rtl w:val="0"/>
              </w:rPr>
              <w:t xml:space="preserve">requires active involvement of a teacher and a student in learning process, in which practical interpretation of theoretical material has special importance. </w:t>
            </w:r>
          </w:p>
          <w:p w:rsidR="00000000" w:rsidDel="00000000" w:rsidP="00000000" w:rsidRDefault="00000000" w:rsidRPr="00000000" w14:paraId="0000007B">
            <w:pPr>
              <w:contextualSpacing w:val="0"/>
              <w:jc w:val="both"/>
              <w:rPr/>
            </w:pPr>
            <w:r w:rsidDel="00000000" w:rsidR="00000000" w:rsidRPr="00000000">
              <w:rPr>
                <w:rFonts w:ascii="Merriweather" w:cs="Merriweather" w:eastAsia="Merriweather" w:hAnsi="Merriweather"/>
                <w:b w:val="1"/>
                <w:rtl w:val="0"/>
              </w:rPr>
              <w:t xml:space="preserve">Cooperative Learning</w:t>
            </w:r>
            <w:r w:rsidDel="00000000" w:rsidR="00000000" w:rsidRPr="00000000">
              <w:rPr>
                <w:rtl w:val="0"/>
              </w:rPr>
              <w:t xml:space="preserve"> – strategy of learning in which each member of a group has to learn by him/herself, but help his/her groupmate learn particular subject better. Each member of a group works on problematic issue, until everyone has full understanding of it. </w:t>
            </w:r>
          </w:p>
          <w:p w:rsidR="00000000" w:rsidDel="00000000" w:rsidP="00000000" w:rsidRDefault="00000000" w:rsidRPr="00000000" w14:paraId="0000007C">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Cartographical method – </w:t>
            </w:r>
            <w:r w:rsidDel="00000000" w:rsidR="00000000" w:rsidRPr="00000000">
              <w:rPr>
                <w:rFonts w:ascii="Merriweather" w:cs="Merriweather" w:eastAsia="Merriweather" w:hAnsi="Merriweather"/>
                <w:rtl w:val="0"/>
              </w:rPr>
              <w:t xml:space="preserve">work on the map and its nomenclature. Cartography uses cartographical models – a specific method, and specific artificial sign system/system of symbols. Result of cartographical cognition is cartographical model of research reality, what is called – a map in scientific and social practice. </w:t>
            </w:r>
          </w:p>
          <w:p w:rsidR="00000000" w:rsidDel="00000000" w:rsidP="00000000" w:rsidRDefault="00000000" w:rsidRPr="00000000" w14:paraId="0000007D">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Presentation</w:t>
            </w:r>
            <w:r w:rsidDel="00000000" w:rsidR="00000000" w:rsidRPr="00000000">
              <w:rPr>
                <w:rFonts w:ascii="Merriweather" w:cs="Merriweather" w:eastAsia="Merriweather" w:hAnsi="Merriweather"/>
                <w:rtl w:val="0"/>
              </w:rPr>
              <w:t xml:space="preserve"> – means action oriented teaching, in which students have to find relevant materials about the issues given in advance and present a slide-show. Students can make presentations individually and in groups. </w:t>
            </w:r>
          </w:p>
          <w:p w:rsidR="00000000" w:rsidDel="00000000" w:rsidP="00000000" w:rsidRDefault="00000000" w:rsidRPr="00000000" w14:paraId="0000007E">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Heuristic method – </w:t>
            </w:r>
            <w:r w:rsidDel="00000000" w:rsidR="00000000" w:rsidRPr="00000000">
              <w:rPr>
                <w:rFonts w:ascii="Merriweather" w:cs="Merriweather" w:eastAsia="Merriweather" w:hAnsi="Merriweather"/>
                <w:rtl w:val="0"/>
              </w:rPr>
              <w:t xml:space="preserve">is absed on gradual solving of aimed issue. This process is carried out by demonstrating learning facts independently and showing relations/connections between them. </w:t>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82">
            <w:pPr>
              <w:contextualSpacing w:val="0"/>
              <w:rPr>
                <w:b w:val="1"/>
              </w:rPr>
            </w:pPr>
            <w:r w:rsidDel="00000000" w:rsidR="00000000" w:rsidRPr="00000000">
              <w:rPr>
                <w:rFonts w:ascii="Merriweather" w:cs="Merriweather" w:eastAsia="Merriweather" w:hAnsi="Merriweather"/>
                <w:b w:val="1"/>
                <w:rtl w:val="0"/>
              </w:rPr>
              <w:t xml:space="preserve">Program Structure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86">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Program credits</w:t>
            </w:r>
            <w:r w:rsidDel="00000000" w:rsidR="00000000" w:rsidRPr="00000000">
              <w:rPr>
                <w:rtl w:val="0"/>
              </w:rPr>
              <w:t xml:space="preserve">  - 240 ECTS </w:t>
            </w:r>
            <w:r w:rsidDel="00000000" w:rsidR="00000000" w:rsidRPr="00000000">
              <w:rPr>
                <w:rFonts w:ascii="Merriweather" w:cs="Merriweather" w:eastAsia="Merriweather" w:hAnsi="Merriweather"/>
                <w:rtl w:val="0"/>
              </w:rPr>
              <w:t xml:space="preserve">credits</w:t>
            </w:r>
          </w:p>
          <w:p w:rsidR="00000000" w:rsidDel="00000000" w:rsidP="00000000" w:rsidRDefault="00000000" w:rsidRPr="00000000" w14:paraId="00000087">
            <w:pPr>
              <w:contextualSpacing w:val="0"/>
              <w:rPr/>
            </w:pPr>
            <w:r w:rsidDel="00000000" w:rsidR="00000000" w:rsidRPr="00000000">
              <w:rPr>
                <w:b w:val="1"/>
                <w:rtl w:val="0"/>
              </w:rPr>
              <w:t xml:space="preserve">Major - </w:t>
            </w:r>
            <w:r w:rsidDel="00000000" w:rsidR="00000000" w:rsidRPr="00000000">
              <w:rPr>
                <w:rtl w:val="0"/>
              </w:rPr>
              <w:t xml:space="preserve">180 ECTS </w:t>
            </w:r>
            <w:r w:rsidDel="00000000" w:rsidR="00000000" w:rsidRPr="00000000">
              <w:rPr>
                <w:rFonts w:ascii="Merriweather" w:cs="Merriweather" w:eastAsia="Merriweather" w:hAnsi="Merriweather"/>
                <w:rtl w:val="0"/>
              </w:rPr>
              <w:t xml:space="preserve">credits</w:t>
            </w:r>
            <w:r w:rsidDel="00000000" w:rsidR="00000000" w:rsidRPr="00000000">
              <w:rPr>
                <w:rtl w:val="0"/>
              </w:rPr>
            </w:r>
          </w:p>
          <w:p w:rsidR="00000000" w:rsidDel="00000000" w:rsidP="00000000" w:rsidRDefault="00000000" w:rsidRPr="00000000" w14:paraId="00000088">
            <w:pPr>
              <w:contextualSpacing w:val="0"/>
              <w:rPr>
                <w:b w:val="1"/>
              </w:rPr>
            </w:pPr>
            <w:r w:rsidDel="00000000" w:rsidR="00000000" w:rsidRPr="00000000">
              <w:rPr>
                <w:rtl w:val="0"/>
              </w:rPr>
              <w:t xml:space="preserve">(</w:t>
            </w:r>
            <w:r w:rsidDel="00000000" w:rsidR="00000000" w:rsidRPr="00000000">
              <w:rPr>
                <w:rFonts w:ascii="Merriweather" w:cs="Merriweather" w:eastAsia="Merriweather" w:hAnsi="Merriweather"/>
                <w:rtl w:val="0"/>
              </w:rPr>
              <w:t xml:space="preserve">compulsory</w:t>
            </w:r>
            <w:r w:rsidDel="00000000" w:rsidR="00000000" w:rsidRPr="00000000">
              <w:rPr>
                <w:rtl w:val="0"/>
              </w:rPr>
              <w:t xml:space="preserve"> - 165 </w:t>
            </w:r>
            <w:r w:rsidDel="00000000" w:rsidR="00000000" w:rsidRPr="00000000">
              <w:rPr>
                <w:rFonts w:ascii="Merriweather" w:cs="Merriweather" w:eastAsia="Merriweather" w:hAnsi="Merriweather"/>
                <w:rtl w:val="0"/>
              </w:rPr>
              <w:t xml:space="preserve">credits</w:t>
            </w:r>
            <w:r w:rsidDel="00000000" w:rsidR="00000000" w:rsidRPr="00000000">
              <w:rPr>
                <w:rtl w:val="0"/>
              </w:rPr>
              <w:t xml:space="preserve">, </w:t>
            </w:r>
            <w:r w:rsidDel="00000000" w:rsidR="00000000" w:rsidRPr="00000000">
              <w:rPr>
                <w:rFonts w:ascii="Merriweather" w:cs="Merriweather" w:eastAsia="Merriweather" w:hAnsi="Merriweather"/>
                <w:rtl w:val="0"/>
              </w:rPr>
              <w:t xml:space="preserve">elective</w:t>
            </w:r>
            <w:r w:rsidDel="00000000" w:rsidR="00000000" w:rsidRPr="00000000">
              <w:rPr>
                <w:rtl w:val="0"/>
              </w:rPr>
              <w:t xml:space="preserve"> - 15 </w:t>
            </w:r>
            <w:r w:rsidDel="00000000" w:rsidR="00000000" w:rsidRPr="00000000">
              <w:rPr>
                <w:rFonts w:ascii="Merriweather" w:cs="Merriweather" w:eastAsia="Merriweather" w:hAnsi="Merriweather"/>
                <w:rtl w:val="0"/>
              </w:rPr>
              <w:t xml:space="preserve">credits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contextualSpacing w:val="0"/>
              <w:rPr>
                <w:rFonts w:ascii="Merriweather" w:cs="Merriweather" w:eastAsia="Merriweather" w:hAnsi="Merriweather"/>
              </w:rPr>
            </w:pPr>
            <w:r w:rsidDel="00000000" w:rsidR="00000000" w:rsidRPr="00000000">
              <w:rPr>
                <w:b w:val="1"/>
                <w:rtl w:val="0"/>
              </w:rPr>
              <w:t xml:space="preserve">Minor - </w:t>
            </w:r>
            <w:r w:rsidDel="00000000" w:rsidR="00000000" w:rsidRPr="00000000">
              <w:rPr>
                <w:rtl w:val="0"/>
              </w:rPr>
              <w:t xml:space="preserve">60 ECTS </w:t>
            </w:r>
            <w:r w:rsidDel="00000000" w:rsidR="00000000" w:rsidRPr="00000000">
              <w:rPr>
                <w:rFonts w:ascii="Merriweather" w:cs="Merriweather" w:eastAsia="Merriweather" w:hAnsi="Merriweather"/>
                <w:rtl w:val="0"/>
              </w:rPr>
              <w:t xml:space="preserve">credits</w:t>
            </w:r>
          </w:p>
          <w:p w:rsidR="00000000" w:rsidDel="00000000" w:rsidP="00000000" w:rsidRDefault="00000000" w:rsidRPr="00000000" w14:paraId="0000008A">
            <w:pPr>
              <w:contextualSpacing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8B">
            <w:pPr>
              <w:contextualSpacing w:val="0"/>
              <w:rPr>
                <w:b w:val="1"/>
              </w:rPr>
            </w:pPr>
            <w:r w:rsidDel="00000000" w:rsidR="00000000" w:rsidRPr="00000000">
              <w:rPr>
                <w:rFonts w:ascii="Merriweather" w:cs="Merriweather" w:eastAsia="Merriweather" w:hAnsi="Merriweather"/>
                <w:b w:val="1"/>
                <w:rtl w:val="0"/>
              </w:rPr>
              <w:t xml:space="preserve">See Study Schedule in attachment 1! </w:t>
            </w:r>
            <w:r w:rsidDel="00000000" w:rsidR="00000000" w:rsidRPr="00000000">
              <w:rPr>
                <w:rtl w:val="0"/>
              </w:rPr>
            </w:r>
          </w:p>
          <w:p w:rsidR="00000000" w:rsidDel="00000000" w:rsidP="00000000" w:rsidRDefault="00000000" w:rsidRPr="00000000" w14:paraId="0000008C">
            <w:pPr>
              <w:contextualSpacing w:val="0"/>
              <w:rPr>
                <w:b w:val="1"/>
              </w:rPr>
            </w:pP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90">
            <w:pPr>
              <w:contextualSpacing w:val="0"/>
              <w:rPr>
                <w:b w:val="1"/>
              </w:rPr>
            </w:pPr>
            <w:r w:rsidDel="00000000" w:rsidR="00000000" w:rsidRPr="00000000">
              <w:rPr>
                <w:b w:val="1"/>
                <w:rtl w:val="0"/>
              </w:rPr>
              <w:t xml:space="preserve">Criteria and evaluation system of knowledge of a student</w:t>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4">
            <w:pPr>
              <w:contextualSpacing w:val="0"/>
              <w:rPr>
                <w:rFonts w:ascii="Merriweather" w:cs="Merriweather" w:eastAsia="Merriweather" w:hAnsi="Merriweather"/>
              </w:rPr>
            </w:pPr>
            <w:r w:rsidDel="00000000" w:rsidR="00000000" w:rsidRPr="00000000">
              <w:rPr>
                <w:rFonts w:ascii="Nova Mono" w:cs="Nova Mono" w:eastAsia="Nova Mono" w:hAnsi="Nova Mono"/>
                <w:rtl w:val="0"/>
              </w:rPr>
              <w:t xml:space="preserve">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The assessment system of students changed at Akaki Tsereteli State University (Decree №45 (16/17) June 30, 2017).</w:t>
            </w:r>
          </w:p>
          <w:p w:rsidR="00000000" w:rsidDel="00000000" w:rsidP="00000000" w:rsidRDefault="00000000" w:rsidRPr="00000000" w14:paraId="00000095">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Assessment system of educational program component includes (100 points), the specific share includes 60 points (which itself includes: a student’s active learning process during each semester – 30 points and mid-term exam – 30 points), final exam – 40 points.</w:t>
            </w:r>
          </w:p>
          <w:p w:rsidR="00000000" w:rsidDel="00000000" w:rsidP="00000000" w:rsidRDefault="00000000" w:rsidRPr="00000000" w14:paraId="00000096">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7">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 student is evaluated as the following:</w:t>
            </w:r>
          </w:p>
          <w:p w:rsidR="00000000" w:rsidDel="00000000" w:rsidP="00000000" w:rsidRDefault="00000000" w:rsidRPr="00000000" w14:paraId="00000098">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A student’s active learning during each semester (comprises different components of evaluation) – 30 points;     </w:t>
            </w:r>
          </w:p>
          <w:p w:rsidR="00000000" w:rsidDel="00000000" w:rsidP="00000000" w:rsidRDefault="00000000" w:rsidRPr="00000000" w14:paraId="00000099">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Mid-term exam – 30 points; </w:t>
            </w:r>
          </w:p>
          <w:p w:rsidR="00000000" w:rsidDel="00000000" w:rsidP="00000000" w:rsidRDefault="00000000" w:rsidRPr="00000000" w14:paraId="0000009A">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Final exam – 40 points.        </w:t>
            </w:r>
          </w:p>
          <w:p w:rsidR="00000000" w:rsidDel="00000000" w:rsidP="00000000" w:rsidRDefault="00000000" w:rsidRPr="00000000" w14:paraId="0000009B">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The student has the right to take the final exam, if his/her minimum competency is 18 points.   </w:t>
            </w:r>
          </w:p>
          <w:p w:rsidR="00000000" w:rsidDel="00000000" w:rsidP="00000000" w:rsidRDefault="00000000" w:rsidRPr="00000000" w14:paraId="0000009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Evaluation system includes:</w:t>
            </w:r>
          </w:p>
          <w:p w:rsidR="00000000" w:rsidDel="00000000" w:rsidP="00000000" w:rsidRDefault="00000000" w:rsidRPr="00000000" w14:paraId="0000009D">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 Five forms of positive assessment: </w:t>
            </w:r>
          </w:p>
          <w:p w:rsidR="00000000" w:rsidDel="00000000" w:rsidP="00000000" w:rsidRDefault="00000000" w:rsidRPr="00000000" w14:paraId="0000009E">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 (A) Excellent  –  91% and more from maximum evaluation;</w:t>
            </w:r>
          </w:p>
          <w:p w:rsidR="00000000" w:rsidDel="00000000" w:rsidP="00000000" w:rsidRDefault="00000000" w:rsidRPr="00000000" w14:paraId="0000009F">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B) (B) very good – 81-90% from maximum evaluation;  </w:t>
            </w:r>
          </w:p>
          <w:p w:rsidR="00000000" w:rsidDel="00000000" w:rsidP="00000000" w:rsidRDefault="00000000" w:rsidRPr="00000000" w14:paraId="000000A0">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C) (C) good –  71-80% from maximum evaluation; </w:t>
            </w:r>
          </w:p>
          <w:p w:rsidR="00000000" w:rsidDel="00000000" w:rsidP="00000000" w:rsidRDefault="00000000" w:rsidRPr="00000000" w14:paraId="000000A1">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D) (D) satisfactory – 61-70% from maximum evaluation;  </w:t>
            </w:r>
          </w:p>
          <w:p w:rsidR="00000000" w:rsidDel="00000000" w:rsidP="00000000" w:rsidRDefault="00000000" w:rsidRPr="00000000" w14:paraId="000000A2">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E) (E) sufficient – 51-60 % from maximum evaluation.</w:t>
            </w:r>
          </w:p>
          <w:p w:rsidR="00000000" w:rsidDel="00000000" w:rsidP="00000000" w:rsidRDefault="00000000" w:rsidRPr="00000000" w14:paraId="000000A3">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B) Two forms of negative assessment:</w:t>
            </w:r>
          </w:p>
          <w:p w:rsidR="00000000" w:rsidDel="00000000" w:rsidP="00000000" w:rsidRDefault="00000000" w:rsidRPr="00000000" w14:paraId="000000A4">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(FX) (Administrative Fail in course for grade/could not pass)  A student gets 41-50% from maximum evaluation which means, that s/he is required to work more for passing the exam, and that s/he is entitled to take a makeup exam only once through personal study;</w:t>
            </w:r>
          </w:p>
          <w:p w:rsidR="00000000" w:rsidDel="00000000" w:rsidP="00000000" w:rsidRDefault="00000000" w:rsidRPr="00000000" w14:paraId="000000A5">
            <w:pPr>
              <w:contextualSpacing w:val="0"/>
              <w:rPr/>
            </w:pPr>
            <w:r w:rsidDel="00000000" w:rsidR="00000000" w:rsidRPr="00000000">
              <w:rPr>
                <w:rtl w:val="0"/>
              </w:rPr>
              <w:t xml:space="preserve">(F) (Academic Fail) – A student gets 40% and less from maximum evaluation, which means that the work done by him/her is not sufficient and s/he has to retake the course.  </w:t>
            </w:r>
          </w:p>
          <w:p w:rsidR="00000000" w:rsidDel="00000000" w:rsidP="00000000" w:rsidRDefault="00000000" w:rsidRPr="00000000" w14:paraId="000000A6">
            <w:pPr>
              <w:contextualSpacing w:val="0"/>
              <w:rPr/>
            </w:pPr>
            <w:r w:rsidDel="00000000" w:rsidR="00000000" w:rsidRPr="00000000">
              <w:rPr>
                <w:rtl w:val="0"/>
              </w:rPr>
              <w:t xml:space="preserve">According to educational component of educational program, in case of adoption of FX, a makeup exam will be appointed no less than 5 calendar days after the conclusion of the final exam results.</w:t>
            </w:r>
          </w:p>
          <w:p w:rsidR="00000000" w:rsidDel="00000000" w:rsidP="00000000" w:rsidRDefault="00000000" w:rsidRPr="00000000" w14:paraId="000000A7">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The number of minimum points received from the makeup final exam is 15 points.   </w:t>
            </w:r>
          </w:p>
          <w:p w:rsidR="00000000" w:rsidDel="00000000" w:rsidP="00000000" w:rsidRDefault="00000000" w:rsidRPr="00000000" w14:paraId="000000A8">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ab/>
              <w:t xml:space="preserve">The number of minimum points received from the makeup final exam, is not added to the final assessment received by the student.  </w:t>
            </w:r>
          </w:p>
          <w:p w:rsidR="00000000" w:rsidDel="00000000" w:rsidP="00000000" w:rsidRDefault="00000000" w:rsidRPr="00000000" w14:paraId="000000A9">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ab/>
              <w:t xml:space="preserve">Points received from makeup exam is a final assessment and is added to the final evaluation of the learning component of the educational program.  </w:t>
            </w:r>
          </w:p>
          <w:p w:rsidR="00000000" w:rsidDel="00000000" w:rsidP="00000000" w:rsidRDefault="00000000" w:rsidRPr="00000000" w14:paraId="000000AA">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ab/>
              <w:t xml:space="preserve">According to the assessment 0-50 points received from the makeup final exam, in the final evaluation of the educational component, the student will be evaluated the F-0 score.</w:t>
            </w:r>
          </w:p>
          <w:p w:rsidR="00000000" w:rsidDel="00000000" w:rsidP="00000000" w:rsidRDefault="00000000" w:rsidRPr="00000000" w14:paraId="000000AB">
            <w:pPr>
              <w:contextualSpacing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AC">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Remark:  Midterm and final (makeup) exams take place in exam center of ATSU.</w:t>
            </w:r>
          </w:p>
          <w:p w:rsidR="00000000" w:rsidDel="00000000" w:rsidP="00000000" w:rsidRDefault="00000000" w:rsidRPr="00000000" w14:paraId="000000AD">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 Evaluation criteria in particular/specific courses are determined in appropriate course syllabus.</w:t>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B1">
            <w:pPr>
              <w:contextualSpacing w:val="0"/>
              <w:rPr>
                <w:b w:val="1"/>
              </w:rPr>
            </w:pPr>
            <w:r w:rsidDel="00000000" w:rsidR="00000000" w:rsidRPr="00000000">
              <w:rPr>
                <w:rFonts w:ascii="Merriweather" w:cs="Merriweather" w:eastAsia="Merriweather" w:hAnsi="Merriweather"/>
                <w:b w:val="1"/>
                <w:rtl w:val="0"/>
              </w:rPr>
              <w:t xml:space="preserve">Employment Opportunities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B5">
            <w:pPr>
              <w:contextualSpacing w:val="0"/>
              <w:jc w:val="both"/>
              <w:rPr/>
            </w:pPr>
            <w:r w:rsidDel="00000000" w:rsidR="00000000" w:rsidRPr="00000000">
              <w:rPr>
                <w:rFonts w:ascii="Merriweather" w:cs="Merriweather" w:eastAsia="Merriweather" w:hAnsi="Merriweather"/>
                <w:rtl w:val="0"/>
              </w:rPr>
              <w:t xml:space="preserve">The aim of the Program is to prepare competitive specialist of Bachelor Academic Degree, who will be able to work in Tourism field (Touristic firms, Tourist Agencies, Tourist complexes, Hotels, Information and Advertising centres, Excursion organizations, reservations, National Parks etc.) theoretical and practical knowledge, practical working skills in dynamic atmosphere will help his/her work effectively.</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B9">
            <w:pPr>
              <w:contextualSpacing w:val="0"/>
              <w:rPr>
                <w:b w:val="1"/>
              </w:rPr>
            </w:pPr>
            <w:r w:rsidDel="00000000" w:rsidR="00000000" w:rsidRPr="00000000">
              <w:rPr>
                <w:rFonts w:ascii="Merriweather" w:cs="Merriweather" w:eastAsia="Merriweather" w:hAnsi="Merriweather"/>
                <w:b w:val="1"/>
                <w:rtl w:val="0"/>
              </w:rPr>
              <w:t xml:space="preserve">Supportive Resources </w:t>
            </w:r>
            <w:r w:rsidDel="00000000" w:rsidR="00000000" w:rsidRPr="00000000">
              <w:rPr>
                <w:rtl w:val="0"/>
              </w:rPr>
            </w:r>
          </w:p>
        </w:tc>
      </w:tr>
    </w:tbl>
    <w:p w:rsidR="00000000" w:rsidDel="00000000" w:rsidP="00000000" w:rsidRDefault="00000000" w:rsidRPr="00000000" w14:paraId="000000BD">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E">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Merriweather" w:cs="Merriweather" w:eastAsia="Merriweather" w:hAnsi="Merriweather"/>
        </w:rPr>
        <w:sectPr>
          <w:pgSz w:h="16838" w:w="11906"/>
          <w:pgMar w:bottom="1134" w:top="1134" w:left="851" w:right="849"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b w:val="1"/>
        </w:rPr>
      </w:pPr>
      <w:r w:rsidDel="00000000" w:rsidR="00000000" w:rsidRPr="00000000">
        <w:rPr>
          <w:rFonts w:ascii="Merriweather" w:cs="Merriweather" w:eastAsia="Merriweather" w:hAnsi="Merriweather"/>
          <w:b w:val="1"/>
          <w:rtl w:val="0"/>
        </w:rPr>
        <w:t xml:space="preserve">Attachment</w:t>
      </w:r>
      <w:r w:rsidDel="00000000" w:rsidR="00000000" w:rsidRPr="00000000">
        <w:rPr>
          <w:b w:val="1"/>
          <w:rtl w:val="0"/>
        </w:rPr>
        <w:t xml:space="preserve"> 1</w:t>
      </w:r>
    </w:p>
    <w:p w:rsidR="00000000" w:rsidDel="00000000" w:rsidP="00000000" w:rsidRDefault="00000000" w:rsidRPr="00000000" w14:paraId="000000C2">
      <w:pPr>
        <w:contextualSpacing w:val="0"/>
        <w:rPr/>
      </w:pPr>
      <w:r w:rsidDel="00000000" w:rsidR="00000000" w:rsidRPr="00000000">
        <w:rPr>
          <w:b w:val="1"/>
        </w:rPr>
        <w:drawing>
          <wp:inline distB="0" distT="0" distL="0" distR="0">
            <wp:extent cx="6762750" cy="720281"/>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762750" cy="720281"/>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contextualSpacing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C4">
      <w:pPr>
        <w:contextualSpacing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C5">
      <w:pPr>
        <w:contextualSpacing w:val="0"/>
        <w:rPr>
          <w:b w:val="1"/>
        </w:rPr>
      </w:pPr>
      <w:r w:rsidDel="00000000" w:rsidR="00000000" w:rsidRPr="00000000">
        <w:rPr>
          <w:rFonts w:ascii="Merriweather" w:cs="Merriweather" w:eastAsia="Merriweather" w:hAnsi="Merriweather"/>
          <w:b w:val="1"/>
          <w:rtl w:val="0"/>
        </w:rPr>
        <w:t xml:space="preserve">Study Schedule </w:t>
      </w:r>
      <w:r w:rsidDel="00000000" w:rsidR="00000000" w:rsidRPr="00000000">
        <w:rPr>
          <w:b w:val="1"/>
          <w:rtl w:val="0"/>
        </w:rPr>
        <w:t xml:space="preserve">2017-2018</w:t>
      </w:r>
    </w:p>
    <w:p w:rsidR="00000000" w:rsidDel="00000000" w:rsidP="00000000" w:rsidRDefault="00000000" w:rsidRPr="00000000" w14:paraId="000000C6">
      <w:pPr>
        <w:contextualSpacing w:val="0"/>
        <w:rPr>
          <w:b w:val="1"/>
        </w:rPr>
      </w:pPr>
      <w:r w:rsidDel="00000000" w:rsidR="00000000" w:rsidRPr="00000000">
        <w:rPr>
          <w:rFonts w:ascii="Merriweather" w:cs="Merriweather" w:eastAsia="Merriweather" w:hAnsi="Merriweather"/>
          <w:b w:val="1"/>
          <w:rtl w:val="0"/>
        </w:rPr>
        <w:t xml:space="preserve">Program Title</w:t>
      </w: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Tourism </w:t>
      </w:r>
      <w:r w:rsidDel="00000000" w:rsidR="00000000" w:rsidRPr="00000000">
        <w:rPr>
          <w:b w:val="1"/>
          <w:rtl w:val="0"/>
        </w:rPr>
        <w:t xml:space="preserve"> </w:t>
      </w:r>
    </w:p>
    <w:p w:rsidR="00000000" w:rsidDel="00000000" w:rsidP="00000000" w:rsidRDefault="00000000" w:rsidRPr="00000000" w14:paraId="000000C7">
      <w:pPr>
        <w:contextualSpacing w:val="0"/>
        <w:rPr>
          <w:b w:val="1"/>
        </w:rPr>
      </w:pPr>
      <w:r w:rsidDel="00000000" w:rsidR="00000000" w:rsidRPr="00000000">
        <w:rPr>
          <w:rFonts w:ascii="Merriweather" w:cs="Merriweather" w:eastAsia="Merriweather" w:hAnsi="Merriweather"/>
          <w:b w:val="1"/>
          <w:rtl w:val="0"/>
        </w:rPr>
        <w:t xml:space="preserve">Degree Awarded</w:t>
      </w:r>
      <w:r w:rsidDel="00000000" w:rsidR="00000000" w:rsidRPr="00000000">
        <w:rPr>
          <w:b w:val="1"/>
          <w:rtl w:val="0"/>
        </w:rPr>
        <w:t xml:space="preserve">: Bachelor of Business Administration in Tourism</w:t>
      </w:r>
    </w:p>
    <w:tbl>
      <w:tblPr>
        <w:tblStyle w:val="Table2"/>
        <w:tblW w:w="14176.999999999993"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9"/>
        <w:gridCol w:w="2625"/>
        <w:gridCol w:w="1149"/>
        <w:gridCol w:w="796"/>
        <w:gridCol w:w="700"/>
        <w:gridCol w:w="1303"/>
        <w:gridCol w:w="703"/>
        <w:gridCol w:w="663"/>
        <w:gridCol w:w="1096"/>
        <w:gridCol w:w="71"/>
        <w:gridCol w:w="485"/>
        <w:gridCol w:w="446"/>
        <w:gridCol w:w="446"/>
        <w:gridCol w:w="446"/>
        <w:gridCol w:w="446"/>
        <w:gridCol w:w="446"/>
        <w:gridCol w:w="458"/>
        <w:gridCol w:w="513"/>
        <w:gridCol w:w="20"/>
        <w:gridCol w:w="696"/>
        <w:tblGridChange w:id="0">
          <w:tblGrid>
            <w:gridCol w:w="669"/>
            <w:gridCol w:w="2625"/>
            <w:gridCol w:w="1149"/>
            <w:gridCol w:w="796"/>
            <w:gridCol w:w="700"/>
            <w:gridCol w:w="1303"/>
            <w:gridCol w:w="703"/>
            <w:gridCol w:w="663"/>
            <w:gridCol w:w="1096"/>
            <w:gridCol w:w="71"/>
            <w:gridCol w:w="485"/>
            <w:gridCol w:w="446"/>
            <w:gridCol w:w="446"/>
            <w:gridCol w:w="446"/>
            <w:gridCol w:w="446"/>
            <w:gridCol w:w="446"/>
            <w:gridCol w:w="458"/>
            <w:gridCol w:w="513"/>
            <w:gridCol w:w="20"/>
            <w:gridCol w:w="696"/>
          </w:tblGrid>
        </w:tblGridChange>
      </w:tblGrid>
      <w:tr>
        <w:trPr>
          <w:trHeight w:val="26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8">
            <w:pPr>
              <w:contextualSpacing w:val="0"/>
              <w:rPr/>
            </w:pPr>
            <w:r w:rsidDel="00000000" w:rsidR="00000000" w:rsidRPr="00000000">
              <w:rPr>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9">
            <w:pPr>
              <w:contextualSpacing w:val="0"/>
              <w:rPr/>
            </w:pPr>
            <w:r w:rsidDel="00000000" w:rsidR="00000000" w:rsidRPr="00000000">
              <w:rPr>
                <w:rFonts w:ascii="Merriweather" w:cs="Merriweather" w:eastAsia="Merriweather" w:hAnsi="Merriweather"/>
                <w:rtl w:val="0"/>
              </w:rPr>
              <w:t xml:space="preserve">Course </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A">
            <w:pPr>
              <w:contextualSpacing w:val="0"/>
              <w:rPr/>
            </w:pPr>
            <w:r w:rsidDel="00000000" w:rsidR="00000000" w:rsidRPr="00000000">
              <w:rPr>
                <w:rtl w:val="0"/>
              </w:rPr>
              <w:t xml:space="preserve">Course code </w:t>
            </w:r>
          </w:p>
        </w:tc>
        <w:tc>
          <w:tcPr>
            <w:vMerge w:val="restart"/>
            <w:tcBorders>
              <w:top w:color="000000" w:space="0" w:sz="4" w:val="single"/>
              <w:left w:color="000000" w:space="0" w:sz="4" w:val="single"/>
            </w:tcBorders>
            <w:vAlign w:val="center"/>
          </w:tcPr>
          <w:p w:rsidR="00000000" w:rsidDel="00000000" w:rsidP="00000000" w:rsidRDefault="00000000" w:rsidRPr="00000000" w14:paraId="000000CB">
            <w:pPr>
              <w:contextualSpacing w:val="0"/>
              <w:rPr/>
            </w:pPr>
            <w:r w:rsidDel="00000000" w:rsidR="00000000" w:rsidRPr="00000000">
              <w:rPr>
                <w:rFonts w:ascii="Merriweather" w:cs="Merriweather" w:eastAsia="Merriweather" w:hAnsi="Merriweather"/>
                <w:rtl w:val="0"/>
              </w:rPr>
              <w:t xml:space="preserve">Credit </w:t>
            </w:r>
            <w:r w:rsidDel="00000000" w:rsidR="00000000" w:rsidRPr="00000000">
              <w:rPr>
                <w:rtl w:val="0"/>
              </w:rPr>
            </w:r>
          </w:p>
        </w:tc>
        <w:tc>
          <w:tcPr>
            <w:gridSpan w:val="4"/>
            <w:tcBorders>
              <w:top w:color="000000" w:space="0" w:sz="4" w:val="single"/>
            </w:tcBorders>
            <w:vAlign w:val="center"/>
          </w:tcPr>
          <w:p w:rsidR="00000000" w:rsidDel="00000000" w:rsidP="00000000" w:rsidRDefault="00000000" w:rsidRPr="00000000" w14:paraId="000000C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Number of hours </w:t>
            </w:r>
          </w:p>
        </w:tc>
        <w:tc>
          <w:tcPr>
            <w:gridSpan w:val="2"/>
            <w:vMerge w:val="restart"/>
            <w:tcBorders>
              <w:top w:color="000000" w:space="0" w:sz="4" w:val="single"/>
              <w:right w:color="000000" w:space="0" w:sz="4" w:val="single"/>
            </w:tcBorders>
            <w:vAlign w:val="center"/>
          </w:tcPr>
          <w:p w:rsidR="00000000" w:rsidDel="00000000" w:rsidP="00000000" w:rsidRDefault="00000000" w:rsidRPr="00000000" w14:paraId="000000D0">
            <w:pPr>
              <w:contextualSpacing w:val="0"/>
              <w:rPr/>
            </w:pPr>
            <w:r w:rsidDel="00000000" w:rsidR="00000000" w:rsidRPr="00000000">
              <w:rPr>
                <w:rFonts w:ascii="Merriweather" w:cs="Merriweather" w:eastAsia="Merriweather" w:hAnsi="Merriweather"/>
                <w:rtl w:val="0"/>
              </w:rPr>
              <w:t xml:space="preserve">l/pr/gr/lab</w:t>
            </w:r>
            <w:r w:rsidDel="00000000" w:rsidR="00000000" w:rsidRPr="00000000">
              <w:rPr>
                <w:rtl w:val="0"/>
              </w:rPr>
            </w:r>
          </w:p>
        </w:tc>
        <w:tc>
          <w:tcPr>
            <w:gridSpan w:val="9"/>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2">
            <w:pPr>
              <w:contextualSpacing w:val="0"/>
              <w:rPr/>
            </w:pPr>
            <w:r w:rsidDel="00000000" w:rsidR="00000000" w:rsidRPr="00000000">
              <w:rPr>
                <w:rFonts w:ascii="Merriweather" w:cs="Merriweather" w:eastAsia="Merriweather" w:hAnsi="Merriweather"/>
                <w:rtl w:val="0"/>
              </w:rPr>
              <w:t xml:space="preserve">Semester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B">
            <w:pPr>
              <w:contextualSpacing w:val="0"/>
              <w:rPr/>
            </w:pPr>
            <w:r w:rsidDel="00000000" w:rsidR="00000000" w:rsidRPr="00000000">
              <w:rPr>
                <w:rtl w:val="0"/>
              </w:rPr>
            </w:r>
          </w:p>
        </w:tc>
      </w:tr>
      <w:tr>
        <w:trPr>
          <w:trHeight w:val="1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contextualSpacing w:val="0"/>
              <w:rPr/>
            </w:pPr>
            <w:r w:rsidDel="00000000" w:rsidR="00000000" w:rsidRPr="00000000">
              <w:rPr>
                <w:rtl w:val="0"/>
              </w:rPr>
            </w:r>
          </w:p>
        </w:tc>
        <w:tc>
          <w:tcPr>
            <w:vMerge w:val="restart"/>
          </w:tcPr>
          <w:p w:rsidR="00000000" w:rsidDel="00000000" w:rsidP="00000000" w:rsidRDefault="00000000" w:rsidRPr="00000000" w14:paraId="000000E3">
            <w:pPr>
              <w:contextualSpacing w:val="0"/>
              <w:rPr/>
            </w:pPr>
            <w:r w:rsidDel="00000000" w:rsidR="00000000" w:rsidRPr="00000000">
              <w:rPr>
                <w:rFonts w:ascii="Merriweather" w:cs="Merriweather" w:eastAsia="Merriweather" w:hAnsi="Merriweather"/>
                <w:rtl w:val="0"/>
              </w:rPr>
              <w:t xml:space="preserve">Total </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E4">
            <w:pPr>
              <w:contextualSpacing w:val="0"/>
              <w:rPr/>
            </w:pPr>
            <w:r w:rsidDel="00000000" w:rsidR="00000000" w:rsidRPr="00000000">
              <w:rPr>
                <w:rFonts w:ascii="Merriweather" w:cs="Merriweather" w:eastAsia="Merriweather" w:hAnsi="Merriweather"/>
                <w:rtl w:val="0"/>
              </w:rPr>
              <w:t xml:space="preserve">Contact </w:t>
            </w:r>
            <w:r w:rsidDel="00000000" w:rsidR="00000000" w:rsidRPr="00000000">
              <w:rPr>
                <w:rtl w:val="0"/>
              </w:rPr>
            </w:r>
          </w:p>
        </w:tc>
        <w:tc>
          <w:tcPr>
            <w:vMerge w:val="restart"/>
          </w:tcPr>
          <w:p w:rsidR="00000000" w:rsidDel="00000000" w:rsidP="00000000" w:rsidRDefault="00000000" w:rsidRPr="00000000" w14:paraId="000000E6">
            <w:pPr>
              <w:contextualSpacing w:val="0"/>
              <w:rPr/>
            </w:pPr>
            <w:r w:rsidDel="00000000" w:rsidR="00000000" w:rsidRPr="00000000">
              <w:rPr>
                <w:rFonts w:ascii="Merriweather" w:cs="Merriweather" w:eastAsia="Merriweather" w:hAnsi="Merriweather"/>
                <w:rtl w:val="0"/>
              </w:rPr>
              <w:t xml:space="preserve">Ind. </w:t>
            </w:r>
            <w:r w:rsidDel="00000000" w:rsidR="00000000" w:rsidRPr="00000000">
              <w:rPr>
                <w:rtl w:val="0"/>
              </w:rPr>
            </w:r>
          </w:p>
        </w:tc>
        <w:tc>
          <w:tcPr>
            <w:gridSpan w:val="2"/>
            <w:vMerge w:val="continue"/>
            <w:tcBorders>
              <w:top w:color="000000" w:space="0" w:sz="4" w:val="single"/>
              <w:right w:color="000000" w:space="0" w:sz="4" w:val="single"/>
            </w:tcBorders>
            <w:vAlign w:val="center"/>
          </w:tcPr>
          <w:p w:rsidR="00000000" w:rsidDel="00000000" w:rsidP="00000000" w:rsidRDefault="00000000" w:rsidRPr="00000000" w14:paraId="000000E7">
            <w:pPr>
              <w:contextualSpacing w:val="0"/>
              <w:rPr/>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0E9">
            <w:pPr>
              <w:contextualSpacing w:val="0"/>
              <w:rPr/>
            </w:pPr>
            <w:r w:rsidDel="00000000" w:rsidR="00000000" w:rsidRPr="00000000">
              <w:rPr>
                <w:rtl w:val="0"/>
              </w:rPr>
              <w:t xml:space="preserve">I</w:t>
            </w:r>
          </w:p>
        </w:tc>
        <w:tc>
          <w:tcPr>
            <w:vMerge w:val="restart"/>
            <w:vAlign w:val="center"/>
          </w:tcPr>
          <w:p w:rsidR="00000000" w:rsidDel="00000000" w:rsidP="00000000" w:rsidRDefault="00000000" w:rsidRPr="00000000" w14:paraId="000000EA">
            <w:pPr>
              <w:contextualSpacing w:val="0"/>
              <w:rPr/>
            </w:pPr>
            <w:r w:rsidDel="00000000" w:rsidR="00000000" w:rsidRPr="00000000">
              <w:rPr>
                <w:rtl w:val="0"/>
              </w:rPr>
              <w:t xml:space="preserve">II</w:t>
            </w:r>
          </w:p>
        </w:tc>
        <w:tc>
          <w:tcPr>
            <w:vMerge w:val="restart"/>
            <w:vAlign w:val="center"/>
          </w:tcPr>
          <w:p w:rsidR="00000000" w:rsidDel="00000000" w:rsidP="00000000" w:rsidRDefault="00000000" w:rsidRPr="00000000" w14:paraId="000000EB">
            <w:pPr>
              <w:contextualSpacing w:val="0"/>
              <w:rPr/>
            </w:pPr>
            <w:r w:rsidDel="00000000" w:rsidR="00000000" w:rsidRPr="00000000">
              <w:rPr>
                <w:rtl w:val="0"/>
              </w:rPr>
              <w:t xml:space="preserve">III</w:t>
            </w:r>
          </w:p>
        </w:tc>
        <w:tc>
          <w:tcPr>
            <w:vMerge w:val="restart"/>
            <w:vAlign w:val="center"/>
          </w:tcPr>
          <w:p w:rsidR="00000000" w:rsidDel="00000000" w:rsidP="00000000" w:rsidRDefault="00000000" w:rsidRPr="00000000" w14:paraId="000000EC">
            <w:pPr>
              <w:contextualSpacing w:val="0"/>
              <w:rPr/>
            </w:pPr>
            <w:r w:rsidDel="00000000" w:rsidR="00000000" w:rsidRPr="00000000">
              <w:rPr>
                <w:rtl w:val="0"/>
              </w:rPr>
              <w:t xml:space="preserve">IV</w:t>
            </w:r>
          </w:p>
        </w:tc>
        <w:tc>
          <w:tcPr>
            <w:vMerge w:val="restart"/>
            <w:vAlign w:val="center"/>
          </w:tcPr>
          <w:p w:rsidR="00000000" w:rsidDel="00000000" w:rsidP="00000000" w:rsidRDefault="00000000" w:rsidRPr="00000000" w14:paraId="000000ED">
            <w:pPr>
              <w:contextualSpacing w:val="0"/>
              <w:rPr/>
            </w:pPr>
            <w:r w:rsidDel="00000000" w:rsidR="00000000" w:rsidRPr="00000000">
              <w:rPr>
                <w:rtl w:val="0"/>
              </w:rPr>
              <w:t xml:space="preserve">V</w:t>
            </w:r>
          </w:p>
        </w:tc>
        <w:tc>
          <w:tcPr>
            <w:vMerge w:val="restart"/>
            <w:vAlign w:val="center"/>
          </w:tcPr>
          <w:p w:rsidR="00000000" w:rsidDel="00000000" w:rsidP="00000000" w:rsidRDefault="00000000" w:rsidRPr="00000000" w14:paraId="000000EE">
            <w:pPr>
              <w:contextualSpacing w:val="0"/>
              <w:rPr/>
            </w:pPr>
            <w:r w:rsidDel="00000000" w:rsidR="00000000" w:rsidRPr="00000000">
              <w:rPr>
                <w:rtl w:val="0"/>
              </w:rPr>
              <w:t xml:space="preserve">VI</w:t>
            </w:r>
          </w:p>
        </w:tc>
        <w:tc>
          <w:tcPr>
            <w:vMerge w:val="restart"/>
            <w:vAlign w:val="center"/>
          </w:tcPr>
          <w:p w:rsidR="00000000" w:rsidDel="00000000" w:rsidP="00000000" w:rsidRDefault="00000000" w:rsidRPr="00000000" w14:paraId="000000EF">
            <w:pPr>
              <w:contextualSpacing w:val="0"/>
              <w:rPr/>
            </w:pPr>
            <w:r w:rsidDel="00000000" w:rsidR="00000000" w:rsidRPr="00000000">
              <w:rPr>
                <w:rtl w:val="0"/>
              </w:rPr>
              <w:t xml:space="preserve">VII</w:t>
            </w:r>
          </w:p>
        </w:tc>
        <w:tc>
          <w:tcPr>
            <w:vMerge w:val="restart"/>
            <w:tcBorders>
              <w:right w:color="000000" w:space="0" w:sz="4" w:val="single"/>
            </w:tcBorders>
            <w:vAlign w:val="center"/>
          </w:tcPr>
          <w:p w:rsidR="00000000" w:rsidDel="00000000" w:rsidP="00000000" w:rsidRDefault="00000000" w:rsidRPr="00000000" w14:paraId="000000F0">
            <w:pPr>
              <w:contextualSpacing w:val="0"/>
              <w:rPr/>
            </w:pPr>
            <w:r w:rsidDel="00000000" w:rsidR="00000000" w:rsidRPr="00000000">
              <w:rPr>
                <w:rtl w:val="0"/>
              </w:rPr>
              <w:t xml:space="preserve">VIII</w:t>
            </w:r>
          </w:p>
        </w:tc>
        <w:tc>
          <w:tcPr>
            <w:gridSpan w:val="2"/>
            <w:vMerge w:val="restart"/>
            <w:tcBorders>
              <w:top w:color="000000" w:space="0" w:sz="0" w:val="nil"/>
              <w:left w:color="000000" w:space="0" w:sz="4" w:val="single"/>
              <w:right w:color="000000" w:space="0" w:sz="4" w:val="single"/>
            </w:tcBorders>
          </w:tcPr>
          <w:p w:rsidR="00000000" w:rsidDel="00000000" w:rsidP="00000000" w:rsidRDefault="00000000" w:rsidRPr="00000000" w14:paraId="000000F1">
            <w:pPr>
              <w:contextualSpacing w:val="0"/>
              <w:rPr/>
            </w:pPr>
            <w:r w:rsidDel="00000000" w:rsidR="00000000" w:rsidRPr="00000000">
              <w:rPr>
                <w:rFonts w:ascii="Merriweather" w:cs="Merriweather" w:eastAsia="Merriweather" w:hAnsi="Merriweather"/>
                <w:rtl w:val="0"/>
              </w:rPr>
              <w:t xml:space="preserve">Preconditions </w:t>
            </w:r>
            <w:r w:rsidDel="00000000" w:rsidR="00000000" w:rsidRPr="00000000">
              <w:rPr>
                <w:rtl w:val="0"/>
              </w:rPr>
            </w:r>
          </w:p>
        </w:tc>
      </w:tr>
      <w:tr>
        <w:trPr>
          <w:trHeight w:val="10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C">
            <w:pPr>
              <w:contextualSpacing w:val="0"/>
              <w:rPr/>
            </w:pPr>
            <w:r w:rsidDel="00000000" w:rsidR="00000000" w:rsidRPr="00000000">
              <w:rPr>
                <w:rFonts w:ascii="Merriweather" w:cs="Merriweather" w:eastAsia="Merriweather" w:hAnsi="Merriweather"/>
                <w:rtl w:val="0"/>
              </w:rPr>
              <w:t xml:space="preserve">l/pr/gr/lab</w:t>
            </w:r>
            <w:r w:rsidDel="00000000" w:rsidR="00000000" w:rsidRPr="00000000">
              <w:rPr>
                <w:rtl w:val="0"/>
              </w:rPr>
            </w:r>
          </w:p>
        </w:tc>
        <w:tc>
          <w:tcPr>
            <w:tcBorders>
              <w:bottom w:color="000000" w:space="0" w:sz="4" w:val="single"/>
            </w:tcBorders>
          </w:tcPr>
          <w:p w:rsidR="00000000" w:rsidDel="00000000" w:rsidP="00000000" w:rsidRDefault="00000000" w:rsidRPr="00000000" w14:paraId="000000FD">
            <w:pPr>
              <w:contextualSpacing w:val="0"/>
              <w:rPr/>
            </w:pPr>
            <w:r w:rsidDel="00000000" w:rsidR="00000000" w:rsidRPr="00000000">
              <w:rPr>
                <w:rFonts w:ascii="Merriweather" w:cs="Merriweather" w:eastAsia="Merriweather" w:hAnsi="Merriweather"/>
                <w:rtl w:val="0"/>
              </w:rPr>
              <w:t xml:space="preserve">exam</w:t>
            </w: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2"/>
            <w:vMerge w:val="continue"/>
            <w:tcBorders>
              <w:top w:color="000000" w:space="0" w:sz="4" w:val="single"/>
              <w:right w:color="000000" w:space="0" w:sz="4" w:val="single"/>
            </w:tcBorders>
            <w:vAlign w:val="center"/>
          </w:tcPr>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r>
          </w:p>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r>
          </w:p>
          <w:p w:rsidR="00000000" w:rsidDel="00000000" w:rsidP="00000000" w:rsidRDefault="00000000" w:rsidRPr="00000000" w14:paraId="00000112">
            <w:pPr>
              <w:contextualSpacing w:val="0"/>
              <w:rPr/>
            </w:pPr>
            <w:r w:rsidDel="00000000" w:rsidR="00000000" w:rsidRPr="00000000">
              <w:rPr>
                <w:rtl w:val="0"/>
              </w:rPr>
            </w:r>
          </w:p>
        </w:tc>
      </w:tr>
      <w:tr>
        <w:trPr>
          <w:trHeight w:val="6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contextualSpacing w:val="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contextualSpacing w:val="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7">
            <w:pPr>
              <w:contextualSpacing w:val="0"/>
              <w:rPr/>
            </w:pPr>
            <w:r w:rsidDel="00000000" w:rsidR="00000000" w:rsidRPr="00000000">
              <w:rPr>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118">
            <w:pPr>
              <w:contextualSpacing w:val="0"/>
              <w:rPr/>
            </w:pPr>
            <w:r w:rsidDel="00000000" w:rsidR="00000000" w:rsidRPr="00000000">
              <w:rPr>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119">
            <w:pPr>
              <w:contextualSpacing w:val="0"/>
              <w:rPr/>
            </w:pPr>
            <w:r w:rsidDel="00000000" w:rsidR="00000000" w:rsidRPr="00000000">
              <w:rPr>
                <w:rtl w:val="0"/>
              </w:rPr>
              <w:t xml:space="preserve">5</w:t>
            </w:r>
          </w:p>
        </w:tc>
        <w:tc>
          <w:tcPr>
            <w:tcBorders>
              <w:top w:color="000000" w:space="0" w:sz="4" w:val="single"/>
              <w:bottom w:color="000000" w:space="0" w:sz="4" w:val="single"/>
            </w:tcBorders>
            <w:vAlign w:val="center"/>
          </w:tcPr>
          <w:p w:rsidR="00000000" w:rsidDel="00000000" w:rsidP="00000000" w:rsidRDefault="00000000" w:rsidRPr="00000000" w14:paraId="0000011A">
            <w:pPr>
              <w:contextualSpacing w:val="0"/>
              <w:rPr/>
            </w:pPr>
            <w:r w:rsidDel="00000000" w:rsidR="00000000" w:rsidRPr="00000000">
              <w:rPr>
                <w:rtl w:val="0"/>
              </w:rPr>
              <w:t xml:space="preserve">6</w:t>
            </w:r>
          </w:p>
        </w:tc>
        <w:tc>
          <w:tcPr>
            <w:tcBorders>
              <w:top w:color="000000" w:space="0" w:sz="4" w:val="single"/>
              <w:bottom w:color="000000" w:space="0" w:sz="4" w:val="single"/>
            </w:tcBorders>
            <w:vAlign w:val="center"/>
          </w:tcPr>
          <w:p w:rsidR="00000000" w:rsidDel="00000000" w:rsidP="00000000" w:rsidRDefault="00000000" w:rsidRPr="00000000" w14:paraId="0000011B">
            <w:pPr>
              <w:contextualSpacing w:val="0"/>
              <w:rPr/>
            </w:pPr>
            <w:r w:rsidDel="00000000" w:rsidR="00000000" w:rsidRPr="00000000">
              <w:rPr>
                <w:rtl w:val="0"/>
              </w:rPr>
              <w:t xml:space="preserve">7</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1C">
            <w:pPr>
              <w:contextualSpacing w:val="0"/>
              <w:rPr/>
            </w:pPr>
            <w:r w:rsidDel="00000000" w:rsidR="00000000" w:rsidRPr="00000000">
              <w:rPr>
                <w:rtl w:val="0"/>
              </w:rPr>
              <w:t xml:space="preserve">8</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E">
            <w:pPr>
              <w:contextualSpacing w:val="0"/>
              <w:rPr/>
            </w:pPr>
            <w:r w:rsidDel="00000000" w:rsidR="00000000" w:rsidRPr="00000000">
              <w:rPr>
                <w:rtl w:val="0"/>
              </w:rPr>
              <w:t xml:space="preserve">9</w:t>
            </w:r>
          </w:p>
        </w:tc>
        <w:tc>
          <w:tcPr>
            <w:tcBorders>
              <w:top w:color="000000" w:space="0" w:sz="4" w:val="single"/>
              <w:bottom w:color="000000" w:space="0" w:sz="4" w:val="single"/>
            </w:tcBorders>
            <w:vAlign w:val="center"/>
          </w:tcPr>
          <w:p w:rsidR="00000000" w:rsidDel="00000000" w:rsidP="00000000" w:rsidRDefault="00000000" w:rsidRPr="00000000" w14:paraId="0000011F">
            <w:pPr>
              <w:contextualSpacing w:val="0"/>
              <w:rPr/>
            </w:pPr>
            <w:r w:rsidDel="00000000" w:rsidR="00000000" w:rsidRPr="00000000">
              <w:rPr>
                <w:rtl w:val="0"/>
              </w:rPr>
              <w:t xml:space="preserve">10</w:t>
            </w:r>
          </w:p>
        </w:tc>
        <w:tc>
          <w:tcPr>
            <w:tcBorders>
              <w:top w:color="000000" w:space="0" w:sz="4" w:val="single"/>
              <w:bottom w:color="000000" w:space="0" w:sz="4" w:val="single"/>
            </w:tcBorders>
            <w:vAlign w:val="center"/>
          </w:tcPr>
          <w:p w:rsidR="00000000" w:rsidDel="00000000" w:rsidP="00000000" w:rsidRDefault="00000000" w:rsidRPr="00000000" w14:paraId="00000120">
            <w:pPr>
              <w:contextualSpacing w:val="0"/>
              <w:rPr/>
            </w:pPr>
            <w:r w:rsidDel="00000000" w:rsidR="00000000" w:rsidRPr="00000000">
              <w:rPr>
                <w:rtl w:val="0"/>
              </w:rPr>
              <w:t xml:space="preserve">11</w:t>
            </w:r>
          </w:p>
        </w:tc>
        <w:tc>
          <w:tcPr>
            <w:tcBorders>
              <w:top w:color="000000" w:space="0" w:sz="4" w:val="single"/>
              <w:bottom w:color="000000" w:space="0" w:sz="4" w:val="single"/>
            </w:tcBorders>
            <w:vAlign w:val="center"/>
          </w:tcPr>
          <w:p w:rsidR="00000000" w:rsidDel="00000000" w:rsidP="00000000" w:rsidRDefault="00000000" w:rsidRPr="00000000" w14:paraId="00000121">
            <w:pPr>
              <w:contextualSpacing w:val="0"/>
              <w:rPr/>
            </w:pPr>
            <w:r w:rsidDel="00000000" w:rsidR="00000000" w:rsidRPr="00000000">
              <w:rPr>
                <w:rtl w:val="0"/>
              </w:rPr>
              <w:t xml:space="preserve">12</w:t>
            </w:r>
          </w:p>
        </w:tc>
        <w:tc>
          <w:tcPr>
            <w:tcBorders>
              <w:top w:color="000000" w:space="0" w:sz="4" w:val="single"/>
              <w:bottom w:color="000000" w:space="0" w:sz="4" w:val="single"/>
            </w:tcBorders>
            <w:vAlign w:val="center"/>
          </w:tcPr>
          <w:p w:rsidR="00000000" w:rsidDel="00000000" w:rsidP="00000000" w:rsidRDefault="00000000" w:rsidRPr="00000000" w14:paraId="00000122">
            <w:pPr>
              <w:contextualSpacing w:val="0"/>
              <w:rPr/>
            </w:pPr>
            <w:r w:rsidDel="00000000" w:rsidR="00000000" w:rsidRPr="00000000">
              <w:rPr>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123">
            <w:pPr>
              <w:contextualSpacing w:val="0"/>
              <w:rPr/>
            </w:pPr>
            <w:r w:rsidDel="00000000" w:rsidR="00000000" w:rsidRPr="00000000">
              <w:rPr>
                <w:rtl w:val="0"/>
              </w:rPr>
              <w:t xml:space="preserve">14</w:t>
            </w:r>
          </w:p>
        </w:tc>
        <w:tc>
          <w:tcPr>
            <w:tcBorders>
              <w:top w:color="000000" w:space="0" w:sz="4" w:val="single"/>
              <w:bottom w:color="000000" w:space="0" w:sz="4" w:val="single"/>
            </w:tcBorders>
            <w:vAlign w:val="center"/>
          </w:tcPr>
          <w:p w:rsidR="00000000" w:rsidDel="00000000" w:rsidP="00000000" w:rsidRDefault="00000000" w:rsidRPr="00000000" w14:paraId="00000124">
            <w:pPr>
              <w:contextualSpacing w:val="0"/>
              <w:rPr/>
            </w:pPr>
            <w:r w:rsidDel="00000000" w:rsidR="00000000" w:rsidRPr="00000000">
              <w:rPr>
                <w:rtl w:val="0"/>
              </w:rPr>
              <w:t xml:space="preserve">15</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25">
            <w:pPr>
              <w:contextualSpacing w:val="0"/>
              <w:rPr/>
            </w:pPr>
            <w:r w:rsidDel="00000000" w:rsidR="00000000" w:rsidRPr="00000000">
              <w:rPr>
                <w:rtl w:val="0"/>
              </w:rPr>
              <w:t xml:space="preserve">16</w:t>
            </w:r>
          </w:p>
        </w:tc>
        <w:tc>
          <w:tcPr>
            <w:gridSpan w:val="2"/>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26">
            <w:pPr>
              <w:contextualSpacing w:val="0"/>
              <w:rPr/>
            </w:pPr>
            <w:r w:rsidDel="00000000" w:rsidR="00000000" w:rsidRPr="00000000">
              <w:rPr>
                <w:rtl w:val="0"/>
              </w:rPr>
            </w:r>
          </w:p>
        </w:tc>
      </w:tr>
      <w:tr>
        <w:trPr>
          <w:trHeight w:val="20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28">
            <w:pPr>
              <w:contextualSpacing w:val="0"/>
              <w:rPr>
                <w:b w:val="1"/>
              </w:rPr>
            </w:pPr>
            <w:r w:rsidDel="00000000" w:rsidR="00000000" w:rsidRPr="00000000">
              <w:rPr>
                <w:rtl w:val="0"/>
              </w:rPr>
            </w:r>
          </w:p>
        </w:tc>
        <w:tc>
          <w:tcPr>
            <w:gridSpan w:val="19"/>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9">
            <w:pPr>
              <w:contextualSpacing w:val="0"/>
              <w:rPr>
                <w:b w:val="1"/>
              </w:rPr>
            </w:pPr>
            <w:r w:rsidDel="00000000" w:rsidR="00000000" w:rsidRPr="00000000">
              <w:rPr>
                <w:b w:val="1"/>
                <w:rtl w:val="0"/>
              </w:rPr>
              <w:t xml:space="preserve">I. </w:t>
            </w:r>
            <w:r w:rsidDel="00000000" w:rsidR="00000000" w:rsidRPr="00000000">
              <w:rPr>
                <w:rFonts w:ascii="Merriweather" w:cs="Merriweather" w:eastAsia="Merriweather" w:hAnsi="Merriweather"/>
                <w:b w:val="1"/>
                <w:rtl w:val="0"/>
              </w:rPr>
              <w:t xml:space="preserve">compulsory courses</w:t>
            </w:r>
            <w:r w:rsidDel="00000000" w:rsidR="00000000" w:rsidRPr="00000000">
              <w:rPr>
                <w:rtl w:val="0"/>
              </w:rPr>
            </w:r>
          </w:p>
        </w:tc>
      </w:tr>
      <w:tr>
        <w:trPr>
          <w:trHeight w:val="30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C">
            <w:pPr>
              <w:contextualSpacing w:val="0"/>
              <w:rPr/>
            </w:pPr>
            <w:r w:rsidDel="00000000" w:rsidR="00000000" w:rsidRPr="00000000">
              <w:rPr>
                <w:rtl w:val="0"/>
              </w:rPr>
              <w:t xml:space="preserve">I.1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D">
            <w:pPr>
              <w:contextualSpacing w:val="0"/>
              <w:rPr/>
            </w:pPr>
            <w:r w:rsidDel="00000000" w:rsidR="00000000" w:rsidRPr="00000000">
              <w:rPr>
                <w:rFonts w:ascii="Merriweather" w:cs="Merriweather" w:eastAsia="Merriweather" w:hAnsi="Merriweather"/>
                <w:rtl w:val="0"/>
              </w:rPr>
              <w:t xml:space="preserve">Academic writing </w:t>
            </w:r>
            <w:r w:rsidDel="00000000" w:rsidR="00000000" w:rsidRPr="00000000">
              <w:rPr>
                <w:rtl w:val="0"/>
              </w:rPr>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13E">
            <w:pPr>
              <w:contextualSpacing w:val="0"/>
              <w:rPr/>
            </w:pPr>
            <w:r w:rsidDel="00000000" w:rsidR="00000000" w:rsidRPr="00000000">
              <w:rPr>
                <w:rtl w:val="0"/>
              </w:rPr>
              <w:t xml:space="preserve">HGB0570</w:t>
            </w:r>
          </w:p>
        </w:tc>
        <w:tc>
          <w:tcPr>
            <w:tcBorders>
              <w:top w:color="000000" w:space="0" w:sz="4" w:val="single"/>
              <w:left w:color="000000" w:space="0" w:sz="4" w:val="single"/>
            </w:tcBorders>
            <w:vAlign w:val="center"/>
          </w:tcPr>
          <w:p w:rsidR="00000000" w:rsidDel="00000000" w:rsidP="00000000" w:rsidRDefault="00000000" w:rsidRPr="00000000" w14:paraId="0000013F">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140">
            <w:pPr>
              <w:contextualSpacing w:val="0"/>
              <w:rPr/>
            </w:pPr>
            <w:r w:rsidDel="00000000" w:rsidR="00000000" w:rsidRPr="00000000">
              <w:rPr>
                <w:rtl w:val="0"/>
              </w:rPr>
              <w:t xml:space="preserve">125</w:t>
            </w:r>
          </w:p>
        </w:tc>
        <w:tc>
          <w:tcPr>
            <w:tcBorders>
              <w:top w:color="000000" w:space="0" w:sz="4" w:val="single"/>
            </w:tcBorders>
            <w:vAlign w:val="center"/>
          </w:tcPr>
          <w:p w:rsidR="00000000" w:rsidDel="00000000" w:rsidP="00000000" w:rsidRDefault="00000000" w:rsidRPr="00000000" w14:paraId="00000141">
            <w:pPr>
              <w:contextualSpacing w:val="0"/>
              <w:rPr/>
            </w:pPr>
            <w:r w:rsidDel="00000000" w:rsidR="00000000" w:rsidRPr="00000000">
              <w:rPr>
                <w:rtl w:val="0"/>
              </w:rPr>
              <w:t xml:space="preserve">45</w:t>
            </w:r>
          </w:p>
        </w:tc>
        <w:tc>
          <w:tcPr>
            <w:tcBorders>
              <w:top w:color="000000" w:space="0" w:sz="4" w:val="single"/>
            </w:tcBorders>
          </w:tcPr>
          <w:p w:rsidR="00000000" w:rsidDel="00000000" w:rsidP="00000000" w:rsidRDefault="00000000" w:rsidRPr="00000000" w14:paraId="00000142">
            <w:pPr>
              <w:contextualSpacing w:val="0"/>
              <w:rPr/>
            </w:pPr>
            <w:r w:rsidDel="00000000" w:rsidR="00000000" w:rsidRPr="00000000">
              <w:rPr>
                <w:rtl w:val="0"/>
              </w:rPr>
              <w:t xml:space="preserve">3</w:t>
            </w:r>
          </w:p>
        </w:tc>
        <w:tc>
          <w:tcPr>
            <w:tcBorders>
              <w:top w:color="000000" w:space="0" w:sz="4" w:val="single"/>
            </w:tcBorders>
            <w:vAlign w:val="center"/>
          </w:tcPr>
          <w:p w:rsidR="00000000" w:rsidDel="00000000" w:rsidP="00000000" w:rsidRDefault="00000000" w:rsidRPr="00000000" w14:paraId="00000143">
            <w:pPr>
              <w:contextualSpacing w:val="0"/>
              <w:rPr/>
            </w:pPr>
            <w:r w:rsidDel="00000000" w:rsidR="00000000" w:rsidRPr="00000000">
              <w:rPr>
                <w:rtl w:val="0"/>
              </w:rPr>
              <w:t xml:space="preserve">77</w:t>
            </w:r>
          </w:p>
        </w:tc>
        <w:tc>
          <w:tcPr>
            <w:gridSpan w:val="2"/>
            <w:tcBorders>
              <w:top w:color="000000" w:space="0" w:sz="4" w:val="single"/>
              <w:right w:color="000000" w:space="0" w:sz="4" w:val="single"/>
            </w:tcBorders>
            <w:vAlign w:val="center"/>
          </w:tcPr>
          <w:p w:rsidR="00000000" w:rsidDel="00000000" w:rsidP="00000000" w:rsidRDefault="00000000" w:rsidRPr="00000000" w14:paraId="00000144">
            <w:pPr>
              <w:contextualSpacing w:val="0"/>
              <w:rPr/>
            </w:pPr>
            <w:r w:rsidDel="00000000" w:rsidR="00000000" w:rsidRPr="00000000">
              <w:rPr>
                <w:rtl w:val="0"/>
              </w:rPr>
              <w:t xml:space="preserve">0/0/3/0</w:t>
            </w:r>
          </w:p>
        </w:tc>
        <w:tc>
          <w:tcPr>
            <w:tcBorders>
              <w:top w:color="000000" w:space="0" w:sz="4" w:val="single"/>
              <w:left w:color="000000" w:space="0" w:sz="4" w:val="single"/>
            </w:tcBorders>
          </w:tcPr>
          <w:p w:rsidR="00000000" w:rsidDel="00000000" w:rsidP="00000000" w:rsidRDefault="00000000" w:rsidRPr="00000000" w14:paraId="00000146">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147">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8">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9">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A">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B">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C">
            <w:pPr>
              <w:contextualSpacing w:val="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14D">
            <w:pPr>
              <w:contextualSpacing w:val="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14E">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50">
            <w:pPr>
              <w:contextualSpacing w:val="0"/>
              <w:rPr/>
            </w:pPr>
            <w:r w:rsidDel="00000000" w:rsidR="00000000" w:rsidRPr="00000000">
              <w:rPr>
                <w:rtl w:val="0"/>
              </w:rPr>
              <w:t xml:space="preserve">I.2</w:t>
            </w:r>
          </w:p>
        </w:tc>
        <w:tc>
          <w:tcPr>
            <w:tcBorders>
              <w:left w:color="000000" w:space="0" w:sz="4" w:val="single"/>
              <w:right w:color="000000" w:space="0" w:sz="4" w:val="single"/>
            </w:tcBorders>
            <w:vAlign w:val="center"/>
          </w:tcPr>
          <w:p w:rsidR="00000000" w:rsidDel="00000000" w:rsidP="00000000" w:rsidRDefault="00000000" w:rsidRPr="00000000" w14:paraId="00000151">
            <w:pPr>
              <w:contextualSpacing w:val="0"/>
              <w:rPr/>
            </w:pPr>
            <w:r w:rsidDel="00000000" w:rsidR="00000000" w:rsidRPr="00000000">
              <w:rPr>
                <w:rFonts w:ascii="Merriweather" w:cs="Merriweather" w:eastAsia="Merriweather" w:hAnsi="Merriweather"/>
                <w:rtl w:val="0"/>
              </w:rPr>
              <w:t xml:space="preserve">General Mathematics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2">
            <w:pPr>
              <w:contextualSpacing w:val="0"/>
              <w:rPr/>
            </w:pPr>
            <w:r w:rsidDel="00000000" w:rsidR="00000000" w:rsidRPr="00000000">
              <w:rPr>
                <w:rtl w:val="0"/>
              </w:rPr>
              <w:t xml:space="preserve">NMB0970</w:t>
            </w:r>
          </w:p>
        </w:tc>
        <w:tc>
          <w:tcPr>
            <w:tcBorders>
              <w:left w:color="000000" w:space="0" w:sz="4" w:val="single"/>
            </w:tcBorders>
            <w:vAlign w:val="center"/>
          </w:tcPr>
          <w:p w:rsidR="00000000" w:rsidDel="00000000" w:rsidP="00000000" w:rsidRDefault="00000000" w:rsidRPr="00000000" w14:paraId="0000015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5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55">
            <w:pPr>
              <w:contextualSpacing w:val="0"/>
              <w:rPr/>
            </w:pPr>
            <w:r w:rsidDel="00000000" w:rsidR="00000000" w:rsidRPr="00000000">
              <w:rPr>
                <w:rtl w:val="0"/>
              </w:rPr>
              <w:t xml:space="preserve">45</w:t>
            </w:r>
          </w:p>
        </w:tc>
        <w:tc>
          <w:tcPr/>
          <w:p w:rsidR="00000000" w:rsidDel="00000000" w:rsidP="00000000" w:rsidRDefault="00000000" w:rsidRPr="00000000" w14:paraId="0000015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57">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158">
            <w:pPr>
              <w:contextualSpacing w:val="0"/>
              <w:rPr/>
            </w:pPr>
            <w:r w:rsidDel="00000000" w:rsidR="00000000" w:rsidRPr="00000000">
              <w:rPr>
                <w:rtl w:val="0"/>
              </w:rPr>
              <w:t xml:space="preserve">1/2/0/0</w:t>
            </w:r>
          </w:p>
        </w:tc>
        <w:tc>
          <w:tcPr>
            <w:tcBorders>
              <w:left w:color="000000" w:space="0" w:sz="4" w:val="single"/>
            </w:tcBorders>
          </w:tcPr>
          <w:p w:rsidR="00000000" w:rsidDel="00000000" w:rsidP="00000000" w:rsidRDefault="00000000" w:rsidRPr="00000000" w14:paraId="0000015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5B">
            <w:pPr>
              <w:contextualSpacing w:val="0"/>
              <w:rPr/>
            </w:pPr>
            <w:r w:rsidDel="00000000" w:rsidR="00000000" w:rsidRPr="00000000">
              <w:rPr>
                <w:rtl w:val="0"/>
              </w:rPr>
            </w:r>
          </w:p>
        </w:tc>
        <w:tc>
          <w:tcPr>
            <w:vAlign w:val="center"/>
          </w:tcPr>
          <w:p w:rsidR="00000000" w:rsidDel="00000000" w:rsidP="00000000" w:rsidRDefault="00000000" w:rsidRPr="00000000" w14:paraId="0000015C">
            <w:pPr>
              <w:contextualSpacing w:val="0"/>
              <w:rPr/>
            </w:pPr>
            <w:r w:rsidDel="00000000" w:rsidR="00000000" w:rsidRPr="00000000">
              <w:rPr>
                <w:rtl w:val="0"/>
              </w:rPr>
            </w:r>
          </w:p>
        </w:tc>
        <w:tc>
          <w:tcPr>
            <w:vAlign w:val="center"/>
          </w:tcPr>
          <w:p w:rsidR="00000000" w:rsidDel="00000000" w:rsidP="00000000" w:rsidRDefault="00000000" w:rsidRPr="00000000" w14:paraId="0000015D">
            <w:pPr>
              <w:contextualSpacing w:val="0"/>
              <w:rPr/>
            </w:pPr>
            <w:r w:rsidDel="00000000" w:rsidR="00000000" w:rsidRPr="00000000">
              <w:rPr>
                <w:rtl w:val="0"/>
              </w:rPr>
            </w:r>
          </w:p>
        </w:tc>
        <w:tc>
          <w:tcPr>
            <w:vAlign w:val="center"/>
          </w:tcPr>
          <w:p w:rsidR="00000000" w:rsidDel="00000000" w:rsidP="00000000" w:rsidRDefault="00000000" w:rsidRPr="00000000" w14:paraId="0000015E">
            <w:pPr>
              <w:contextualSpacing w:val="0"/>
              <w:rPr/>
            </w:pPr>
            <w:r w:rsidDel="00000000" w:rsidR="00000000" w:rsidRPr="00000000">
              <w:rPr>
                <w:rtl w:val="0"/>
              </w:rPr>
            </w:r>
          </w:p>
        </w:tc>
        <w:tc>
          <w:tcPr>
            <w:vAlign w:val="center"/>
          </w:tcPr>
          <w:p w:rsidR="00000000" w:rsidDel="00000000" w:rsidP="00000000" w:rsidRDefault="00000000" w:rsidRPr="00000000" w14:paraId="0000015F">
            <w:pPr>
              <w:contextualSpacing w:val="0"/>
              <w:rPr/>
            </w:pPr>
            <w:r w:rsidDel="00000000" w:rsidR="00000000" w:rsidRPr="00000000">
              <w:rPr>
                <w:rtl w:val="0"/>
              </w:rPr>
            </w:r>
          </w:p>
        </w:tc>
        <w:tc>
          <w:tcPr>
            <w:vAlign w:val="center"/>
          </w:tcPr>
          <w:p w:rsidR="00000000" w:rsidDel="00000000" w:rsidP="00000000" w:rsidRDefault="00000000" w:rsidRPr="00000000" w14:paraId="0000016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61">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62">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64">
            <w:pPr>
              <w:contextualSpacing w:val="0"/>
              <w:rPr/>
            </w:pPr>
            <w:r w:rsidDel="00000000" w:rsidR="00000000" w:rsidRPr="00000000">
              <w:rPr>
                <w:rtl w:val="0"/>
              </w:rPr>
              <w:t xml:space="preserve">I.3</w:t>
            </w:r>
          </w:p>
        </w:tc>
        <w:tc>
          <w:tcPr>
            <w:tcBorders>
              <w:left w:color="000000" w:space="0" w:sz="4" w:val="single"/>
              <w:right w:color="000000" w:space="0" w:sz="4" w:val="single"/>
            </w:tcBorders>
            <w:vAlign w:val="center"/>
          </w:tcPr>
          <w:p w:rsidR="00000000" w:rsidDel="00000000" w:rsidP="00000000" w:rsidRDefault="00000000" w:rsidRPr="00000000" w14:paraId="00000165">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1</w:t>
            </w:r>
          </w:p>
        </w:tc>
        <w:tc>
          <w:tcPr>
            <w:tcBorders>
              <w:left w:color="000000" w:space="0" w:sz="4" w:val="single"/>
              <w:right w:color="000000" w:space="0" w:sz="4" w:val="single"/>
            </w:tcBorders>
          </w:tcPr>
          <w:p w:rsidR="00000000" w:rsidDel="00000000" w:rsidP="00000000" w:rsidRDefault="00000000" w:rsidRPr="00000000" w14:paraId="00000166">
            <w:pPr>
              <w:contextualSpacing w:val="0"/>
              <w:rPr/>
            </w:pPr>
            <w:r w:rsidDel="00000000" w:rsidR="00000000" w:rsidRPr="00000000">
              <w:rPr>
                <w:rtl w:val="0"/>
              </w:rPr>
              <w:t xml:space="preserve">HLCB0970</w:t>
            </w:r>
          </w:p>
        </w:tc>
        <w:tc>
          <w:tcPr>
            <w:tcBorders>
              <w:left w:color="000000" w:space="0" w:sz="4" w:val="single"/>
            </w:tcBorders>
            <w:vAlign w:val="center"/>
          </w:tcPr>
          <w:p w:rsidR="00000000" w:rsidDel="00000000" w:rsidP="00000000" w:rsidRDefault="00000000" w:rsidRPr="00000000" w14:paraId="0000016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6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69">
            <w:pPr>
              <w:contextualSpacing w:val="0"/>
              <w:rPr/>
            </w:pPr>
            <w:r w:rsidDel="00000000" w:rsidR="00000000" w:rsidRPr="00000000">
              <w:rPr>
                <w:rtl w:val="0"/>
              </w:rPr>
              <w:t xml:space="preserve">60</w:t>
            </w:r>
          </w:p>
        </w:tc>
        <w:tc>
          <w:tcPr/>
          <w:p w:rsidR="00000000" w:rsidDel="00000000" w:rsidP="00000000" w:rsidRDefault="00000000" w:rsidRPr="00000000" w14:paraId="0000016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6B">
            <w:pPr>
              <w:contextualSpacing w:val="0"/>
              <w:rPr/>
            </w:pPr>
            <w:r w:rsidDel="00000000" w:rsidR="00000000" w:rsidRPr="00000000">
              <w:rPr>
                <w:rtl w:val="0"/>
              </w:rPr>
              <w:t xml:space="preserve">62</w:t>
            </w:r>
          </w:p>
        </w:tc>
        <w:tc>
          <w:tcPr>
            <w:gridSpan w:val="2"/>
            <w:tcBorders>
              <w:right w:color="000000" w:space="0" w:sz="4" w:val="single"/>
            </w:tcBorders>
            <w:vAlign w:val="center"/>
          </w:tcPr>
          <w:p w:rsidR="00000000" w:rsidDel="00000000" w:rsidP="00000000" w:rsidRDefault="00000000" w:rsidRPr="00000000" w14:paraId="0000016C">
            <w:pPr>
              <w:contextualSpacing w:val="0"/>
              <w:rPr/>
            </w:pPr>
            <w:r w:rsidDel="00000000" w:rsidR="00000000" w:rsidRPr="00000000">
              <w:rPr>
                <w:rtl w:val="0"/>
              </w:rPr>
              <w:t xml:space="preserve">0/0/4/0</w:t>
            </w:r>
          </w:p>
        </w:tc>
        <w:tc>
          <w:tcPr>
            <w:tcBorders>
              <w:left w:color="000000" w:space="0" w:sz="4" w:val="single"/>
            </w:tcBorders>
          </w:tcPr>
          <w:p w:rsidR="00000000" w:rsidDel="00000000" w:rsidP="00000000" w:rsidRDefault="00000000" w:rsidRPr="00000000" w14:paraId="0000016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6F">
            <w:pPr>
              <w:contextualSpacing w:val="0"/>
              <w:rPr/>
            </w:pPr>
            <w:r w:rsidDel="00000000" w:rsidR="00000000" w:rsidRPr="00000000">
              <w:rPr>
                <w:rtl w:val="0"/>
              </w:rPr>
            </w:r>
          </w:p>
        </w:tc>
        <w:tc>
          <w:tcPr>
            <w:vAlign w:val="center"/>
          </w:tcPr>
          <w:p w:rsidR="00000000" w:rsidDel="00000000" w:rsidP="00000000" w:rsidRDefault="00000000" w:rsidRPr="00000000" w14:paraId="00000170">
            <w:pPr>
              <w:contextualSpacing w:val="0"/>
              <w:rPr/>
            </w:pPr>
            <w:r w:rsidDel="00000000" w:rsidR="00000000" w:rsidRPr="00000000">
              <w:rPr>
                <w:rtl w:val="0"/>
              </w:rPr>
            </w:r>
          </w:p>
        </w:tc>
        <w:tc>
          <w:tcPr>
            <w:vAlign w:val="center"/>
          </w:tcPr>
          <w:p w:rsidR="00000000" w:rsidDel="00000000" w:rsidP="00000000" w:rsidRDefault="00000000" w:rsidRPr="00000000" w14:paraId="00000171">
            <w:pPr>
              <w:contextualSpacing w:val="0"/>
              <w:rPr/>
            </w:pPr>
            <w:r w:rsidDel="00000000" w:rsidR="00000000" w:rsidRPr="00000000">
              <w:rPr>
                <w:rtl w:val="0"/>
              </w:rPr>
            </w:r>
          </w:p>
        </w:tc>
        <w:tc>
          <w:tcPr>
            <w:vAlign w:val="center"/>
          </w:tcPr>
          <w:p w:rsidR="00000000" w:rsidDel="00000000" w:rsidP="00000000" w:rsidRDefault="00000000" w:rsidRPr="00000000" w14:paraId="00000172">
            <w:pPr>
              <w:contextualSpacing w:val="0"/>
              <w:rPr/>
            </w:pPr>
            <w:r w:rsidDel="00000000" w:rsidR="00000000" w:rsidRPr="00000000">
              <w:rPr>
                <w:rtl w:val="0"/>
              </w:rPr>
            </w:r>
          </w:p>
        </w:tc>
        <w:tc>
          <w:tcPr>
            <w:vAlign w:val="center"/>
          </w:tcPr>
          <w:p w:rsidR="00000000" w:rsidDel="00000000" w:rsidP="00000000" w:rsidRDefault="00000000" w:rsidRPr="00000000" w14:paraId="00000173">
            <w:pPr>
              <w:contextualSpacing w:val="0"/>
              <w:rPr/>
            </w:pPr>
            <w:r w:rsidDel="00000000" w:rsidR="00000000" w:rsidRPr="00000000">
              <w:rPr>
                <w:rtl w:val="0"/>
              </w:rPr>
            </w:r>
          </w:p>
        </w:tc>
        <w:tc>
          <w:tcPr>
            <w:vAlign w:val="center"/>
          </w:tcPr>
          <w:p w:rsidR="00000000" w:rsidDel="00000000" w:rsidP="00000000" w:rsidRDefault="00000000" w:rsidRPr="00000000" w14:paraId="0000017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5">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76">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78">
            <w:pPr>
              <w:contextualSpacing w:val="0"/>
              <w:rPr/>
            </w:pPr>
            <w:r w:rsidDel="00000000" w:rsidR="00000000" w:rsidRPr="00000000">
              <w:rPr>
                <w:rtl w:val="0"/>
              </w:rPr>
              <w:t xml:space="preserve">I.4</w:t>
            </w:r>
          </w:p>
        </w:tc>
        <w:tc>
          <w:tcPr>
            <w:tcBorders>
              <w:left w:color="000000" w:space="0" w:sz="4" w:val="single"/>
              <w:right w:color="000000" w:space="0" w:sz="4" w:val="single"/>
            </w:tcBorders>
            <w:vAlign w:val="center"/>
          </w:tcPr>
          <w:p w:rsidR="00000000" w:rsidDel="00000000" w:rsidP="00000000" w:rsidRDefault="00000000" w:rsidRPr="00000000" w14:paraId="00000179">
            <w:pPr>
              <w:contextualSpacing w:val="0"/>
              <w:rPr/>
            </w:pPr>
            <w:r w:rsidDel="00000000" w:rsidR="00000000" w:rsidRPr="00000000">
              <w:rPr>
                <w:rFonts w:ascii="Merriweather" w:cs="Merriweather" w:eastAsia="Merriweather" w:hAnsi="Merriweather"/>
                <w:rtl w:val="0"/>
              </w:rPr>
              <w:t xml:space="preserve">Informational technologies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A">
            <w:pPr>
              <w:contextualSpacing w:val="0"/>
              <w:rPr/>
            </w:pPr>
            <w:r w:rsidDel="00000000" w:rsidR="00000000" w:rsidRPr="00000000">
              <w:rPr>
                <w:rtl w:val="0"/>
              </w:rPr>
              <w:t xml:space="preserve">NIB0370</w:t>
            </w:r>
          </w:p>
        </w:tc>
        <w:tc>
          <w:tcPr>
            <w:tcBorders>
              <w:left w:color="000000" w:space="0" w:sz="4" w:val="single"/>
            </w:tcBorders>
            <w:vAlign w:val="center"/>
          </w:tcPr>
          <w:p w:rsidR="00000000" w:rsidDel="00000000" w:rsidP="00000000" w:rsidRDefault="00000000" w:rsidRPr="00000000" w14:paraId="0000017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7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7D">
            <w:pPr>
              <w:contextualSpacing w:val="0"/>
              <w:rPr/>
            </w:pPr>
            <w:r w:rsidDel="00000000" w:rsidR="00000000" w:rsidRPr="00000000">
              <w:rPr>
                <w:rtl w:val="0"/>
              </w:rPr>
              <w:t xml:space="preserve">45</w:t>
            </w:r>
          </w:p>
        </w:tc>
        <w:tc>
          <w:tcPr/>
          <w:p w:rsidR="00000000" w:rsidDel="00000000" w:rsidP="00000000" w:rsidRDefault="00000000" w:rsidRPr="00000000" w14:paraId="0000017E">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7F">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180">
            <w:pPr>
              <w:contextualSpacing w:val="0"/>
              <w:rPr/>
            </w:pPr>
            <w:r w:rsidDel="00000000" w:rsidR="00000000" w:rsidRPr="00000000">
              <w:rPr>
                <w:rtl w:val="0"/>
              </w:rPr>
              <w:t xml:space="preserve">0/0/0/3</w:t>
            </w:r>
          </w:p>
        </w:tc>
        <w:tc>
          <w:tcPr>
            <w:tcBorders>
              <w:left w:color="000000" w:space="0" w:sz="4" w:val="single"/>
            </w:tcBorders>
            <w:vAlign w:val="center"/>
          </w:tcPr>
          <w:p w:rsidR="00000000" w:rsidDel="00000000" w:rsidP="00000000" w:rsidRDefault="00000000" w:rsidRPr="00000000" w14:paraId="00000182">
            <w:pPr>
              <w:contextualSpacing w:val="0"/>
              <w:rPr/>
            </w:pPr>
            <w:r w:rsidDel="00000000" w:rsidR="00000000" w:rsidRPr="00000000">
              <w:rPr>
                <w:rtl w:val="0"/>
              </w:rPr>
            </w:r>
          </w:p>
        </w:tc>
        <w:tc>
          <w:tcPr/>
          <w:p w:rsidR="00000000" w:rsidDel="00000000" w:rsidP="00000000" w:rsidRDefault="00000000" w:rsidRPr="00000000" w14:paraId="0000018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84">
            <w:pPr>
              <w:contextualSpacing w:val="0"/>
              <w:rPr/>
            </w:pPr>
            <w:r w:rsidDel="00000000" w:rsidR="00000000" w:rsidRPr="00000000">
              <w:rPr>
                <w:rtl w:val="0"/>
              </w:rPr>
            </w:r>
          </w:p>
        </w:tc>
        <w:tc>
          <w:tcPr>
            <w:vAlign w:val="center"/>
          </w:tcPr>
          <w:p w:rsidR="00000000" w:rsidDel="00000000" w:rsidP="00000000" w:rsidRDefault="00000000" w:rsidRPr="00000000" w14:paraId="00000185">
            <w:pPr>
              <w:contextualSpacing w:val="0"/>
              <w:rPr/>
            </w:pPr>
            <w:r w:rsidDel="00000000" w:rsidR="00000000" w:rsidRPr="00000000">
              <w:rPr>
                <w:rtl w:val="0"/>
              </w:rPr>
            </w:r>
          </w:p>
        </w:tc>
        <w:tc>
          <w:tcPr>
            <w:vAlign w:val="center"/>
          </w:tcPr>
          <w:p w:rsidR="00000000" w:rsidDel="00000000" w:rsidP="00000000" w:rsidRDefault="00000000" w:rsidRPr="00000000" w14:paraId="00000186">
            <w:pPr>
              <w:contextualSpacing w:val="0"/>
              <w:rPr/>
            </w:pPr>
            <w:r w:rsidDel="00000000" w:rsidR="00000000" w:rsidRPr="00000000">
              <w:rPr>
                <w:rtl w:val="0"/>
              </w:rPr>
            </w:r>
          </w:p>
        </w:tc>
        <w:tc>
          <w:tcPr>
            <w:vAlign w:val="center"/>
          </w:tcPr>
          <w:p w:rsidR="00000000" w:rsidDel="00000000" w:rsidP="00000000" w:rsidRDefault="00000000" w:rsidRPr="00000000" w14:paraId="00000187">
            <w:pPr>
              <w:contextualSpacing w:val="0"/>
              <w:rPr/>
            </w:pPr>
            <w:r w:rsidDel="00000000" w:rsidR="00000000" w:rsidRPr="00000000">
              <w:rPr>
                <w:rtl w:val="0"/>
              </w:rPr>
            </w:r>
          </w:p>
        </w:tc>
        <w:tc>
          <w:tcPr>
            <w:vAlign w:val="center"/>
          </w:tcPr>
          <w:p w:rsidR="00000000" w:rsidDel="00000000" w:rsidP="00000000" w:rsidRDefault="00000000" w:rsidRPr="00000000" w14:paraId="00000188">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9">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8A">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8C">
            <w:pPr>
              <w:contextualSpacing w:val="0"/>
              <w:rPr/>
            </w:pPr>
            <w:r w:rsidDel="00000000" w:rsidR="00000000" w:rsidRPr="00000000">
              <w:rPr>
                <w:rtl w:val="0"/>
              </w:rPr>
              <w:t xml:space="preserve">I.5</w:t>
            </w:r>
          </w:p>
        </w:tc>
        <w:tc>
          <w:tcPr>
            <w:tcBorders>
              <w:left w:color="000000" w:space="0" w:sz="4" w:val="single"/>
              <w:right w:color="000000" w:space="0" w:sz="4" w:val="single"/>
            </w:tcBorders>
            <w:vAlign w:val="center"/>
          </w:tcPr>
          <w:p w:rsidR="00000000" w:rsidDel="00000000" w:rsidP="00000000" w:rsidRDefault="00000000" w:rsidRPr="00000000" w14:paraId="0000018D">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2</w:t>
            </w:r>
          </w:p>
        </w:tc>
        <w:tc>
          <w:tcPr>
            <w:tcBorders>
              <w:left w:color="000000" w:space="0" w:sz="4" w:val="single"/>
              <w:right w:color="000000" w:space="0" w:sz="4" w:val="single"/>
            </w:tcBorders>
            <w:vAlign w:val="bottom"/>
          </w:tcPr>
          <w:p w:rsidR="00000000" w:rsidDel="00000000" w:rsidP="00000000" w:rsidRDefault="00000000" w:rsidRPr="00000000" w14:paraId="0000018E">
            <w:pPr>
              <w:contextualSpacing w:val="0"/>
              <w:rPr/>
            </w:pPr>
            <w:r w:rsidDel="00000000" w:rsidR="00000000" w:rsidRPr="00000000">
              <w:rPr>
                <w:rtl w:val="0"/>
              </w:rPr>
              <w:t xml:space="preserve">HLCB1050</w:t>
            </w:r>
          </w:p>
        </w:tc>
        <w:tc>
          <w:tcPr>
            <w:tcBorders>
              <w:left w:color="000000" w:space="0" w:sz="4" w:val="single"/>
            </w:tcBorders>
            <w:vAlign w:val="center"/>
          </w:tcPr>
          <w:p w:rsidR="00000000" w:rsidDel="00000000" w:rsidP="00000000" w:rsidRDefault="00000000" w:rsidRPr="00000000" w14:paraId="0000018F">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9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91">
            <w:pPr>
              <w:contextualSpacing w:val="0"/>
              <w:rPr/>
            </w:pPr>
            <w:r w:rsidDel="00000000" w:rsidR="00000000" w:rsidRPr="00000000">
              <w:rPr>
                <w:rtl w:val="0"/>
              </w:rPr>
              <w:t xml:space="preserve">60</w:t>
            </w:r>
          </w:p>
        </w:tc>
        <w:tc>
          <w:tcPr/>
          <w:p w:rsidR="00000000" w:rsidDel="00000000" w:rsidP="00000000" w:rsidRDefault="00000000" w:rsidRPr="00000000" w14:paraId="00000192">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93">
            <w:pPr>
              <w:contextualSpacing w:val="0"/>
              <w:rPr/>
            </w:pPr>
            <w:r w:rsidDel="00000000" w:rsidR="00000000" w:rsidRPr="00000000">
              <w:rPr>
                <w:rtl w:val="0"/>
              </w:rPr>
              <w:t xml:space="preserve">62</w:t>
            </w:r>
          </w:p>
        </w:tc>
        <w:tc>
          <w:tcPr>
            <w:gridSpan w:val="2"/>
            <w:tcBorders>
              <w:right w:color="000000" w:space="0" w:sz="4" w:val="single"/>
            </w:tcBorders>
            <w:vAlign w:val="center"/>
          </w:tcPr>
          <w:p w:rsidR="00000000" w:rsidDel="00000000" w:rsidP="00000000" w:rsidRDefault="00000000" w:rsidRPr="00000000" w14:paraId="00000194">
            <w:pPr>
              <w:contextualSpacing w:val="0"/>
              <w:rPr/>
            </w:pPr>
            <w:r w:rsidDel="00000000" w:rsidR="00000000" w:rsidRPr="00000000">
              <w:rPr>
                <w:rtl w:val="0"/>
              </w:rPr>
              <w:t xml:space="preserve">0/0/4/0</w:t>
            </w:r>
          </w:p>
        </w:tc>
        <w:tc>
          <w:tcPr>
            <w:tcBorders>
              <w:left w:color="000000" w:space="0" w:sz="4" w:val="single"/>
            </w:tcBorders>
            <w:vAlign w:val="center"/>
          </w:tcPr>
          <w:p w:rsidR="00000000" w:rsidDel="00000000" w:rsidP="00000000" w:rsidRDefault="00000000" w:rsidRPr="00000000" w14:paraId="00000196">
            <w:pPr>
              <w:contextualSpacing w:val="0"/>
              <w:rPr/>
            </w:pPr>
            <w:r w:rsidDel="00000000" w:rsidR="00000000" w:rsidRPr="00000000">
              <w:rPr>
                <w:rtl w:val="0"/>
              </w:rPr>
            </w:r>
          </w:p>
        </w:tc>
        <w:tc>
          <w:tcPr/>
          <w:p w:rsidR="00000000" w:rsidDel="00000000" w:rsidP="00000000" w:rsidRDefault="00000000" w:rsidRPr="00000000" w14:paraId="0000019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98">
            <w:pPr>
              <w:contextualSpacing w:val="0"/>
              <w:rPr/>
            </w:pPr>
            <w:r w:rsidDel="00000000" w:rsidR="00000000" w:rsidRPr="00000000">
              <w:rPr>
                <w:rtl w:val="0"/>
              </w:rPr>
            </w:r>
          </w:p>
        </w:tc>
        <w:tc>
          <w:tcPr>
            <w:vAlign w:val="center"/>
          </w:tcPr>
          <w:p w:rsidR="00000000" w:rsidDel="00000000" w:rsidP="00000000" w:rsidRDefault="00000000" w:rsidRPr="00000000" w14:paraId="00000199">
            <w:pPr>
              <w:contextualSpacing w:val="0"/>
              <w:rPr/>
            </w:pPr>
            <w:r w:rsidDel="00000000" w:rsidR="00000000" w:rsidRPr="00000000">
              <w:rPr>
                <w:rtl w:val="0"/>
              </w:rPr>
            </w:r>
          </w:p>
        </w:tc>
        <w:tc>
          <w:tcPr>
            <w:vAlign w:val="center"/>
          </w:tcPr>
          <w:p w:rsidR="00000000" w:rsidDel="00000000" w:rsidP="00000000" w:rsidRDefault="00000000" w:rsidRPr="00000000" w14:paraId="0000019A">
            <w:pPr>
              <w:contextualSpacing w:val="0"/>
              <w:rPr/>
            </w:pPr>
            <w:r w:rsidDel="00000000" w:rsidR="00000000" w:rsidRPr="00000000">
              <w:rPr>
                <w:rtl w:val="0"/>
              </w:rPr>
            </w:r>
          </w:p>
        </w:tc>
        <w:tc>
          <w:tcPr>
            <w:vAlign w:val="center"/>
          </w:tcPr>
          <w:p w:rsidR="00000000" w:rsidDel="00000000" w:rsidP="00000000" w:rsidRDefault="00000000" w:rsidRPr="00000000" w14:paraId="0000019B">
            <w:pPr>
              <w:contextualSpacing w:val="0"/>
              <w:rPr/>
            </w:pPr>
            <w:r w:rsidDel="00000000" w:rsidR="00000000" w:rsidRPr="00000000">
              <w:rPr>
                <w:rtl w:val="0"/>
              </w:rPr>
            </w:r>
          </w:p>
        </w:tc>
        <w:tc>
          <w:tcPr>
            <w:vAlign w:val="center"/>
          </w:tcPr>
          <w:p w:rsidR="00000000" w:rsidDel="00000000" w:rsidP="00000000" w:rsidRDefault="00000000" w:rsidRPr="00000000" w14:paraId="0000019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9D">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9E">
            <w:pPr>
              <w:contextualSpacing w:val="0"/>
              <w:rPr/>
            </w:pPr>
            <w:r w:rsidDel="00000000" w:rsidR="00000000" w:rsidRPr="00000000">
              <w:rPr>
                <w:rtl w:val="0"/>
              </w:rPr>
              <w:t xml:space="preserve">I.3</w:t>
            </w:r>
          </w:p>
        </w:tc>
      </w:tr>
      <w:tr>
        <w:trPr>
          <w:trHeight w:val="300" w:hRule="atLeast"/>
        </w:trPr>
        <w:tc>
          <w:tcPr>
            <w:tcBorders>
              <w:left w:color="000000" w:space="0" w:sz="4" w:val="single"/>
              <w:right w:color="000000" w:space="0" w:sz="4" w:val="single"/>
            </w:tcBorders>
            <w:vAlign w:val="center"/>
          </w:tcPr>
          <w:p w:rsidR="00000000" w:rsidDel="00000000" w:rsidP="00000000" w:rsidRDefault="00000000" w:rsidRPr="00000000" w14:paraId="000001A0">
            <w:pPr>
              <w:contextualSpacing w:val="0"/>
              <w:rPr/>
            </w:pPr>
            <w:r w:rsidDel="00000000" w:rsidR="00000000" w:rsidRPr="00000000">
              <w:rPr>
                <w:rtl w:val="0"/>
              </w:rPr>
              <w:t xml:space="preserve">I.6</w:t>
            </w:r>
          </w:p>
        </w:tc>
        <w:tc>
          <w:tcPr>
            <w:tcBorders>
              <w:left w:color="000000" w:space="0" w:sz="4" w:val="single"/>
              <w:right w:color="000000" w:space="0" w:sz="4" w:val="single"/>
            </w:tcBorders>
            <w:vAlign w:val="center"/>
          </w:tcPr>
          <w:p w:rsidR="00000000" w:rsidDel="00000000" w:rsidP="00000000" w:rsidRDefault="00000000" w:rsidRPr="00000000" w14:paraId="000001A1">
            <w:pPr>
              <w:contextualSpacing w:val="0"/>
              <w:rPr/>
            </w:pPr>
            <w:r w:rsidDel="00000000" w:rsidR="00000000" w:rsidRPr="00000000">
              <w:rPr>
                <w:rFonts w:ascii="Merriweather" w:cs="Merriweather" w:eastAsia="Merriweather" w:hAnsi="Merriweather"/>
                <w:rtl w:val="0"/>
              </w:rPr>
              <w:t xml:space="preserve">Material-cultural monuments of Georgia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1A2">
            <w:pPr>
              <w:contextualSpacing w:val="0"/>
              <w:rPr/>
            </w:pPr>
            <w:r w:rsidDel="00000000" w:rsidR="00000000" w:rsidRPr="00000000">
              <w:rPr>
                <w:rtl w:val="0"/>
              </w:rPr>
              <w:t xml:space="preserve">HHB0720</w:t>
            </w:r>
          </w:p>
        </w:tc>
        <w:tc>
          <w:tcPr>
            <w:tcBorders>
              <w:left w:color="000000" w:space="0" w:sz="4" w:val="single"/>
            </w:tcBorders>
            <w:vAlign w:val="center"/>
          </w:tcPr>
          <w:p w:rsidR="00000000" w:rsidDel="00000000" w:rsidP="00000000" w:rsidRDefault="00000000" w:rsidRPr="00000000" w14:paraId="000001A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A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A5">
            <w:pPr>
              <w:contextualSpacing w:val="0"/>
              <w:rPr/>
            </w:pPr>
            <w:r w:rsidDel="00000000" w:rsidR="00000000" w:rsidRPr="00000000">
              <w:rPr>
                <w:rtl w:val="0"/>
              </w:rPr>
              <w:t xml:space="preserve">45</w:t>
            </w:r>
          </w:p>
        </w:tc>
        <w:tc>
          <w:tcPr/>
          <w:p w:rsidR="00000000" w:rsidDel="00000000" w:rsidP="00000000" w:rsidRDefault="00000000" w:rsidRPr="00000000" w14:paraId="000001A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A7">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1A8">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1AA">
            <w:pPr>
              <w:contextualSpacing w:val="0"/>
              <w:rPr/>
            </w:pPr>
            <w:r w:rsidDel="00000000" w:rsidR="00000000" w:rsidRPr="00000000">
              <w:rPr>
                <w:rtl w:val="0"/>
              </w:rPr>
            </w:r>
          </w:p>
        </w:tc>
        <w:tc>
          <w:tcPr/>
          <w:p w:rsidR="00000000" w:rsidDel="00000000" w:rsidP="00000000" w:rsidRDefault="00000000" w:rsidRPr="00000000" w14:paraId="000001A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AC">
            <w:pPr>
              <w:contextualSpacing w:val="0"/>
              <w:rPr/>
            </w:pPr>
            <w:r w:rsidDel="00000000" w:rsidR="00000000" w:rsidRPr="00000000">
              <w:rPr>
                <w:rtl w:val="0"/>
              </w:rPr>
            </w:r>
          </w:p>
        </w:tc>
        <w:tc>
          <w:tcPr>
            <w:vAlign w:val="center"/>
          </w:tcPr>
          <w:p w:rsidR="00000000" w:rsidDel="00000000" w:rsidP="00000000" w:rsidRDefault="00000000" w:rsidRPr="00000000" w14:paraId="000001AD">
            <w:pPr>
              <w:contextualSpacing w:val="0"/>
              <w:rPr/>
            </w:pPr>
            <w:r w:rsidDel="00000000" w:rsidR="00000000" w:rsidRPr="00000000">
              <w:rPr>
                <w:rtl w:val="0"/>
              </w:rPr>
            </w:r>
          </w:p>
        </w:tc>
        <w:tc>
          <w:tcPr>
            <w:vAlign w:val="center"/>
          </w:tcPr>
          <w:p w:rsidR="00000000" w:rsidDel="00000000" w:rsidP="00000000" w:rsidRDefault="00000000" w:rsidRPr="00000000" w14:paraId="000001AE">
            <w:pPr>
              <w:contextualSpacing w:val="0"/>
              <w:rPr/>
            </w:pPr>
            <w:r w:rsidDel="00000000" w:rsidR="00000000" w:rsidRPr="00000000">
              <w:rPr>
                <w:rtl w:val="0"/>
              </w:rPr>
            </w:r>
          </w:p>
        </w:tc>
        <w:tc>
          <w:tcPr>
            <w:vAlign w:val="center"/>
          </w:tcPr>
          <w:p w:rsidR="00000000" w:rsidDel="00000000" w:rsidP="00000000" w:rsidRDefault="00000000" w:rsidRPr="00000000" w14:paraId="000001AF">
            <w:pPr>
              <w:contextualSpacing w:val="0"/>
              <w:rPr/>
            </w:pPr>
            <w:r w:rsidDel="00000000" w:rsidR="00000000" w:rsidRPr="00000000">
              <w:rPr>
                <w:rtl w:val="0"/>
              </w:rPr>
            </w:r>
          </w:p>
        </w:tc>
        <w:tc>
          <w:tcPr>
            <w:vAlign w:val="center"/>
          </w:tcPr>
          <w:p w:rsidR="00000000" w:rsidDel="00000000" w:rsidP="00000000" w:rsidRDefault="00000000" w:rsidRPr="00000000" w14:paraId="000001B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B1">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B2">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B4">
            <w:pPr>
              <w:contextualSpacing w:val="0"/>
              <w:rPr/>
            </w:pPr>
            <w:r w:rsidDel="00000000" w:rsidR="00000000" w:rsidRPr="00000000">
              <w:rPr>
                <w:rtl w:val="0"/>
              </w:rPr>
              <w:t xml:space="preserve">I.7</w:t>
            </w:r>
          </w:p>
        </w:tc>
        <w:tc>
          <w:tcPr>
            <w:tcBorders>
              <w:left w:color="000000" w:space="0" w:sz="4" w:val="single"/>
              <w:right w:color="000000" w:space="0" w:sz="4" w:val="single"/>
            </w:tcBorders>
            <w:vAlign w:val="center"/>
          </w:tcPr>
          <w:p w:rsidR="00000000" w:rsidDel="00000000" w:rsidP="00000000" w:rsidRDefault="00000000" w:rsidRPr="00000000" w14:paraId="000001B5">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3</w:t>
            </w:r>
          </w:p>
        </w:tc>
        <w:tc>
          <w:tcPr>
            <w:tcBorders>
              <w:left w:color="000000" w:space="0" w:sz="4" w:val="single"/>
              <w:right w:color="000000" w:space="0" w:sz="4" w:val="single"/>
            </w:tcBorders>
            <w:vAlign w:val="bottom"/>
          </w:tcPr>
          <w:p w:rsidR="00000000" w:rsidDel="00000000" w:rsidP="00000000" w:rsidRDefault="00000000" w:rsidRPr="00000000" w14:paraId="000001B6">
            <w:pPr>
              <w:contextualSpacing w:val="0"/>
              <w:rPr/>
            </w:pPr>
            <w:r w:rsidDel="00000000" w:rsidR="00000000" w:rsidRPr="00000000">
              <w:rPr>
                <w:rtl w:val="0"/>
              </w:rPr>
              <w:t xml:space="preserve">HLCB1090</w:t>
            </w:r>
          </w:p>
        </w:tc>
        <w:tc>
          <w:tcPr>
            <w:tcBorders>
              <w:left w:color="000000" w:space="0" w:sz="4" w:val="single"/>
            </w:tcBorders>
            <w:vAlign w:val="center"/>
          </w:tcPr>
          <w:p w:rsidR="00000000" w:rsidDel="00000000" w:rsidP="00000000" w:rsidRDefault="00000000" w:rsidRPr="00000000" w14:paraId="000001B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B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B9">
            <w:pPr>
              <w:contextualSpacing w:val="0"/>
              <w:rPr/>
            </w:pPr>
            <w:r w:rsidDel="00000000" w:rsidR="00000000" w:rsidRPr="00000000">
              <w:rPr>
                <w:rtl w:val="0"/>
              </w:rPr>
              <w:t xml:space="preserve">60</w:t>
            </w:r>
          </w:p>
        </w:tc>
        <w:tc>
          <w:tcPr/>
          <w:p w:rsidR="00000000" w:rsidDel="00000000" w:rsidP="00000000" w:rsidRDefault="00000000" w:rsidRPr="00000000" w14:paraId="000001B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BB">
            <w:pPr>
              <w:contextualSpacing w:val="0"/>
              <w:rPr/>
            </w:pPr>
            <w:r w:rsidDel="00000000" w:rsidR="00000000" w:rsidRPr="00000000">
              <w:rPr>
                <w:rtl w:val="0"/>
              </w:rPr>
              <w:t xml:space="preserve">62</w:t>
            </w:r>
          </w:p>
        </w:tc>
        <w:tc>
          <w:tcPr>
            <w:gridSpan w:val="2"/>
            <w:tcBorders>
              <w:right w:color="000000" w:space="0" w:sz="4" w:val="single"/>
            </w:tcBorders>
            <w:vAlign w:val="center"/>
          </w:tcPr>
          <w:p w:rsidR="00000000" w:rsidDel="00000000" w:rsidP="00000000" w:rsidRDefault="00000000" w:rsidRPr="00000000" w14:paraId="000001BC">
            <w:pPr>
              <w:contextualSpacing w:val="0"/>
              <w:rPr/>
            </w:pPr>
            <w:r w:rsidDel="00000000" w:rsidR="00000000" w:rsidRPr="00000000">
              <w:rPr>
                <w:rtl w:val="0"/>
              </w:rPr>
              <w:t xml:space="preserve">0/0/4/0</w:t>
            </w:r>
          </w:p>
        </w:tc>
        <w:tc>
          <w:tcPr>
            <w:tcBorders>
              <w:left w:color="000000" w:space="0" w:sz="4" w:val="single"/>
            </w:tcBorders>
            <w:vAlign w:val="center"/>
          </w:tcPr>
          <w:p w:rsidR="00000000" w:rsidDel="00000000" w:rsidP="00000000" w:rsidRDefault="00000000" w:rsidRPr="00000000" w14:paraId="000001BE">
            <w:pPr>
              <w:contextualSpacing w:val="0"/>
              <w:rPr/>
            </w:pPr>
            <w:r w:rsidDel="00000000" w:rsidR="00000000" w:rsidRPr="00000000">
              <w:rPr>
                <w:rtl w:val="0"/>
              </w:rPr>
            </w:r>
          </w:p>
        </w:tc>
        <w:tc>
          <w:tcPr>
            <w:vAlign w:val="center"/>
          </w:tcPr>
          <w:p w:rsidR="00000000" w:rsidDel="00000000" w:rsidP="00000000" w:rsidRDefault="00000000" w:rsidRPr="00000000" w14:paraId="000001BF">
            <w:pPr>
              <w:contextualSpacing w:val="0"/>
              <w:rPr/>
            </w:pPr>
            <w:r w:rsidDel="00000000" w:rsidR="00000000" w:rsidRPr="00000000">
              <w:rPr>
                <w:rtl w:val="0"/>
              </w:rPr>
            </w:r>
          </w:p>
        </w:tc>
        <w:tc>
          <w:tcPr>
            <w:vAlign w:val="center"/>
          </w:tcPr>
          <w:p w:rsidR="00000000" w:rsidDel="00000000" w:rsidP="00000000" w:rsidRDefault="00000000" w:rsidRPr="00000000" w14:paraId="000001C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C1">
            <w:pPr>
              <w:contextualSpacing w:val="0"/>
              <w:rPr/>
            </w:pPr>
            <w:r w:rsidDel="00000000" w:rsidR="00000000" w:rsidRPr="00000000">
              <w:rPr>
                <w:rtl w:val="0"/>
              </w:rPr>
            </w:r>
          </w:p>
        </w:tc>
        <w:tc>
          <w:tcPr>
            <w:vAlign w:val="center"/>
          </w:tcPr>
          <w:p w:rsidR="00000000" w:rsidDel="00000000" w:rsidP="00000000" w:rsidRDefault="00000000" w:rsidRPr="00000000" w14:paraId="000001C2">
            <w:pPr>
              <w:contextualSpacing w:val="0"/>
              <w:rPr/>
            </w:pPr>
            <w:r w:rsidDel="00000000" w:rsidR="00000000" w:rsidRPr="00000000">
              <w:rPr>
                <w:rtl w:val="0"/>
              </w:rPr>
            </w:r>
          </w:p>
        </w:tc>
        <w:tc>
          <w:tcPr>
            <w:vAlign w:val="center"/>
          </w:tcPr>
          <w:p w:rsidR="00000000" w:rsidDel="00000000" w:rsidP="00000000" w:rsidRDefault="00000000" w:rsidRPr="00000000" w14:paraId="000001C3">
            <w:pPr>
              <w:contextualSpacing w:val="0"/>
              <w:rPr/>
            </w:pPr>
            <w:r w:rsidDel="00000000" w:rsidR="00000000" w:rsidRPr="00000000">
              <w:rPr>
                <w:rtl w:val="0"/>
              </w:rPr>
            </w:r>
          </w:p>
        </w:tc>
        <w:tc>
          <w:tcPr>
            <w:vAlign w:val="center"/>
          </w:tcPr>
          <w:p w:rsidR="00000000" w:rsidDel="00000000" w:rsidP="00000000" w:rsidRDefault="00000000" w:rsidRPr="00000000" w14:paraId="000001C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C5">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C6">
            <w:pPr>
              <w:contextualSpacing w:val="0"/>
              <w:rPr/>
            </w:pPr>
            <w:r w:rsidDel="00000000" w:rsidR="00000000" w:rsidRPr="00000000">
              <w:rPr>
                <w:rtl w:val="0"/>
              </w:rPr>
              <w:t xml:space="preserve">I.5</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C8">
            <w:pPr>
              <w:contextualSpacing w:val="0"/>
              <w:rPr/>
            </w:pPr>
            <w:r w:rsidDel="00000000" w:rsidR="00000000" w:rsidRPr="00000000">
              <w:rPr>
                <w:rtl w:val="0"/>
              </w:rPr>
              <w:t xml:space="preserve">I.8</w:t>
            </w:r>
          </w:p>
        </w:tc>
        <w:tc>
          <w:tcPr>
            <w:tcBorders>
              <w:left w:color="000000" w:space="0" w:sz="4" w:val="single"/>
              <w:right w:color="000000" w:space="0" w:sz="4" w:val="single"/>
            </w:tcBorders>
            <w:vAlign w:val="center"/>
          </w:tcPr>
          <w:p w:rsidR="00000000" w:rsidDel="00000000" w:rsidP="00000000" w:rsidRDefault="00000000" w:rsidRPr="00000000" w14:paraId="000001C9">
            <w:pPr>
              <w:contextualSpacing w:val="0"/>
              <w:rPr/>
            </w:pPr>
            <w:r w:rsidDel="00000000" w:rsidR="00000000" w:rsidRPr="00000000">
              <w:rPr>
                <w:rFonts w:ascii="Merriweather" w:cs="Merriweather" w:eastAsia="Merriweather" w:hAnsi="Merriweather"/>
                <w:rtl w:val="0"/>
              </w:rPr>
              <w:t xml:space="preserve">Social relationships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A">
            <w:pPr>
              <w:contextualSpacing w:val="0"/>
              <w:rPr/>
            </w:pPr>
            <w:r w:rsidDel="00000000" w:rsidR="00000000" w:rsidRPr="00000000">
              <w:rPr>
                <w:rtl w:val="0"/>
              </w:rPr>
              <w:t xml:space="preserve">BSB0760</w:t>
            </w:r>
          </w:p>
        </w:tc>
        <w:tc>
          <w:tcPr>
            <w:tcBorders>
              <w:left w:color="000000" w:space="0" w:sz="4" w:val="single"/>
            </w:tcBorders>
            <w:vAlign w:val="center"/>
          </w:tcPr>
          <w:p w:rsidR="00000000" w:rsidDel="00000000" w:rsidP="00000000" w:rsidRDefault="00000000" w:rsidRPr="00000000" w14:paraId="000001C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C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CD">
            <w:pPr>
              <w:contextualSpacing w:val="0"/>
              <w:rPr/>
            </w:pPr>
            <w:r w:rsidDel="00000000" w:rsidR="00000000" w:rsidRPr="00000000">
              <w:rPr>
                <w:rtl w:val="0"/>
              </w:rPr>
              <w:t xml:space="preserve">45</w:t>
            </w:r>
          </w:p>
        </w:tc>
        <w:tc>
          <w:tcPr/>
          <w:p w:rsidR="00000000" w:rsidDel="00000000" w:rsidP="00000000" w:rsidRDefault="00000000" w:rsidRPr="00000000" w14:paraId="000001CE">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CF">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1D0">
            <w:pPr>
              <w:contextualSpacing w:val="0"/>
              <w:rPr/>
            </w:pPr>
            <w:r w:rsidDel="00000000" w:rsidR="00000000" w:rsidRPr="00000000">
              <w:rPr>
                <w:rtl w:val="0"/>
              </w:rPr>
              <w:t xml:space="preserve">1/0/2/0</w:t>
            </w:r>
          </w:p>
          <w:p w:rsidR="00000000" w:rsidDel="00000000" w:rsidP="00000000" w:rsidRDefault="00000000" w:rsidRPr="00000000" w14:paraId="000001D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D3">
            <w:pPr>
              <w:contextualSpacing w:val="0"/>
              <w:rPr/>
            </w:pPr>
            <w:r w:rsidDel="00000000" w:rsidR="00000000" w:rsidRPr="00000000">
              <w:rPr>
                <w:rtl w:val="0"/>
              </w:rPr>
            </w:r>
          </w:p>
        </w:tc>
        <w:tc>
          <w:tcPr>
            <w:vAlign w:val="center"/>
          </w:tcPr>
          <w:p w:rsidR="00000000" w:rsidDel="00000000" w:rsidP="00000000" w:rsidRDefault="00000000" w:rsidRPr="00000000" w14:paraId="000001D4">
            <w:pPr>
              <w:contextualSpacing w:val="0"/>
              <w:rPr/>
            </w:pPr>
            <w:r w:rsidDel="00000000" w:rsidR="00000000" w:rsidRPr="00000000">
              <w:rPr>
                <w:rtl w:val="0"/>
              </w:rPr>
            </w:r>
          </w:p>
        </w:tc>
        <w:tc>
          <w:tcPr>
            <w:vAlign w:val="center"/>
          </w:tcPr>
          <w:p w:rsidR="00000000" w:rsidDel="00000000" w:rsidP="00000000" w:rsidRDefault="00000000" w:rsidRPr="00000000" w14:paraId="000001D5">
            <w:pPr>
              <w:contextualSpacing w:val="0"/>
              <w:rPr/>
            </w:pPr>
            <w:r w:rsidDel="00000000" w:rsidR="00000000" w:rsidRPr="00000000">
              <w:rPr>
                <w:rtl w:val="0"/>
              </w:rPr>
            </w:r>
          </w:p>
        </w:tc>
        <w:tc>
          <w:tcPr>
            <w:vAlign w:val="center"/>
          </w:tcPr>
          <w:p w:rsidR="00000000" w:rsidDel="00000000" w:rsidP="00000000" w:rsidRDefault="00000000" w:rsidRPr="00000000" w14:paraId="000001D6">
            <w:pPr>
              <w:contextualSpacing w:val="0"/>
              <w:rPr/>
            </w:pPr>
            <w:r w:rsidDel="00000000" w:rsidR="00000000" w:rsidRPr="00000000">
              <w:rPr>
                <w:rtl w:val="0"/>
              </w:rPr>
            </w:r>
          </w:p>
        </w:tc>
        <w:tc>
          <w:tcPr>
            <w:vAlign w:val="center"/>
          </w:tcPr>
          <w:p w:rsidR="00000000" w:rsidDel="00000000" w:rsidP="00000000" w:rsidRDefault="00000000" w:rsidRPr="00000000" w14:paraId="000001D7">
            <w:pPr>
              <w:contextualSpacing w:val="0"/>
              <w:rPr/>
            </w:pPr>
            <w:r w:rsidDel="00000000" w:rsidR="00000000" w:rsidRPr="00000000">
              <w:rPr>
                <w:rtl w:val="0"/>
              </w:rPr>
            </w:r>
          </w:p>
        </w:tc>
        <w:tc>
          <w:tcPr>
            <w:vAlign w:val="center"/>
          </w:tcPr>
          <w:p w:rsidR="00000000" w:rsidDel="00000000" w:rsidP="00000000" w:rsidRDefault="00000000" w:rsidRPr="00000000" w14:paraId="000001D8">
            <w:pPr>
              <w:contextualSpacing w:val="0"/>
              <w:rPr/>
            </w:pPr>
            <w:r w:rsidDel="00000000" w:rsidR="00000000" w:rsidRPr="00000000">
              <w:rPr>
                <w:rtl w:val="0"/>
              </w:rPr>
            </w:r>
          </w:p>
        </w:tc>
        <w:tc>
          <w:tcPr>
            <w:vAlign w:val="center"/>
          </w:tcPr>
          <w:p w:rsidR="00000000" w:rsidDel="00000000" w:rsidP="00000000" w:rsidRDefault="00000000" w:rsidRPr="00000000" w14:paraId="000001D9">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1DA">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DB">
            <w:pPr>
              <w:contextualSpacing w:val="0"/>
              <w:rPr/>
            </w:pPr>
            <w:r w:rsidDel="00000000" w:rsidR="00000000" w:rsidRPr="00000000">
              <w:rPr>
                <w:rtl w:val="0"/>
              </w:rPr>
            </w:r>
          </w:p>
        </w:tc>
      </w:tr>
      <w:tr>
        <w:trPr>
          <w:trHeight w:val="1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contextualSpacing w:val="0"/>
              <w:rPr/>
            </w:pPr>
            <w:r w:rsidDel="00000000" w:rsidR="00000000" w:rsidRPr="00000000">
              <w:rPr>
                <w:rFonts w:ascii="Merriweather" w:cs="Merriweather" w:eastAsia="Merriweather" w:hAnsi="Merriweather"/>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0">
            <w:pPr>
              <w:contextualSpacing w:val="0"/>
              <w:rPr/>
            </w:pPr>
            <w:r w:rsidDel="00000000" w:rsidR="00000000" w:rsidRPr="00000000">
              <w:rPr>
                <w:rtl w:val="0"/>
              </w:rPr>
              <w:t xml:space="preserve">40</w:t>
            </w:r>
          </w:p>
        </w:tc>
        <w:tc>
          <w:tcPr>
            <w:tcBorders>
              <w:top w:color="000000" w:space="0" w:sz="4" w:val="single"/>
              <w:bottom w:color="000000" w:space="0" w:sz="4" w:val="single"/>
            </w:tcBorders>
          </w:tcPr>
          <w:p w:rsidR="00000000" w:rsidDel="00000000" w:rsidP="00000000" w:rsidRDefault="00000000" w:rsidRPr="00000000" w14:paraId="000001E1">
            <w:pPr>
              <w:contextualSpacing w:val="0"/>
              <w:rPr/>
            </w:pPr>
            <w:r w:rsidDel="00000000" w:rsidR="00000000" w:rsidRPr="00000000">
              <w:rPr>
                <w:rtl w:val="0"/>
              </w:rPr>
              <w:t xml:space="preserve">1000</w:t>
            </w:r>
          </w:p>
        </w:tc>
        <w:tc>
          <w:tcPr>
            <w:tcBorders>
              <w:top w:color="000000" w:space="0" w:sz="4" w:val="single"/>
              <w:bottom w:color="000000" w:space="0" w:sz="4" w:val="single"/>
            </w:tcBorders>
          </w:tcPr>
          <w:p w:rsidR="00000000" w:rsidDel="00000000" w:rsidP="00000000" w:rsidRDefault="00000000" w:rsidRPr="00000000" w14:paraId="000001E2">
            <w:pPr>
              <w:contextualSpacing w:val="0"/>
              <w:rPr/>
            </w:pPr>
            <w:r w:rsidDel="00000000" w:rsidR="00000000" w:rsidRPr="00000000">
              <w:rPr>
                <w:rtl w:val="0"/>
              </w:rPr>
              <w:t xml:space="preserve">405</w:t>
            </w:r>
          </w:p>
        </w:tc>
        <w:tc>
          <w:tcPr>
            <w:tcBorders>
              <w:top w:color="000000" w:space="0" w:sz="4" w:val="single"/>
              <w:bottom w:color="000000" w:space="0" w:sz="4" w:val="single"/>
            </w:tcBorders>
          </w:tcPr>
          <w:p w:rsidR="00000000" w:rsidDel="00000000" w:rsidP="00000000" w:rsidRDefault="00000000" w:rsidRPr="00000000" w14:paraId="000001E3">
            <w:pPr>
              <w:contextualSpacing w:val="0"/>
              <w:rPr/>
            </w:pPr>
            <w:r w:rsidDel="00000000" w:rsidR="00000000" w:rsidRPr="00000000">
              <w:rPr>
                <w:rtl w:val="0"/>
              </w:rPr>
              <w:t xml:space="preserve">24</w:t>
            </w:r>
          </w:p>
        </w:tc>
        <w:tc>
          <w:tcPr>
            <w:tcBorders>
              <w:top w:color="000000" w:space="0" w:sz="4" w:val="single"/>
              <w:bottom w:color="000000" w:space="0" w:sz="4" w:val="single"/>
            </w:tcBorders>
          </w:tcPr>
          <w:p w:rsidR="00000000" w:rsidDel="00000000" w:rsidP="00000000" w:rsidRDefault="00000000" w:rsidRPr="00000000" w14:paraId="000001E4">
            <w:pPr>
              <w:contextualSpacing w:val="0"/>
              <w:rPr/>
            </w:pPr>
            <w:r w:rsidDel="00000000" w:rsidR="00000000" w:rsidRPr="00000000">
              <w:rPr>
                <w:rtl w:val="0"/>
              </w:rPr>
              <w:t xml:space="preserve">571</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E5">
            <w:pPr>
              <w:contextualSpacing w:val="0"/>
              <w:rPr/>
            </w:pPr>
            <w:r w:rsidDel="00000000" w:rsidR="00000000" w:rsidRPr="00000000">
              <w:rPr>
                <w:rtl w:val="0"/>
              </w:rPr>
              <w:t xml:space="preserve">-</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contextualSpacing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contextualSpacing w:val="0"/>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contextualSpacing w:val="0"/>
              <w:rPr>
                <w:b w:val="1"/>
              </w:rPr>
            </w:pP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contextualSpacing w:val="0"/>
              <w:rPr>
                <w:b w:val="1"/>
              </w:rPr>
            </w:pPr>
            <w:r w:rsidDel="00000000" w:rsidR="00000000" w:rsidRPr="00000000">
              <w:rPr>
                <w:b w:val="1"/>
                <w:rtl w:val="0"/>
              </w:rPr>
              <w:t xml:space="preserve">II. </w:t>
            </w:r>
            <w:r w:rsidDel="00000000" w:rsidR="00000000" w:rsidRPr="00000000">
              <w:rPr>
                <w:rFonts w:ascii="Merriweather" w:cs="Merriweather" w:eastAsia="Merriweather" w:hAnsi="Merriweather"/>
                <w:b w:val="1"/>
                <w:rtl w:val="0"/>
              </w:rPr>
              <w:t xml:space="preserve">elective courses </w:t>
            </w:r>
            <w:r w:rsidDel="00000000" w:rsidR="00000000" w:rsidRPr="00000000">
              <w:rPr>
                <w:b w:val="1"/>
                <w:rtl w:val="0"/>
              </w:rPr>
              <w:t xml:space="preserve">*</w:t>
            </w:r>
          </w:p>
        </w:tc>
      </w:tr>
      <w:tr>
        <w:trPr>
          <w:trHeight w:val="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5">
            <w:pPr>
              <w:contextualSpacing w:val="0"/>
              <w:rPr/>
            </w:pPr>
            <w:r w:rsidDel="00000000" w:rsidR="00000000" w:rsidRPr="00000000">
              <w:rPr>
                <w:rtl w:val="0"/>
              </w:rPr>
              <w:t xml:space="preserve">II.1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6">
            <w:pPr>
              <w:contextualSpacing w:val="0"/>
              <w:rPr/>
            </w:pPr>
            <w:r w:rsidDel="00000000" w:rsidR="00000000" w:rsidRPr="00000000">
              <w:rPr>
                <w:rFonts w:ascii="Merriweather" w:cs="Merriweather" w:eastAsia="Merriweather" w:hAnsi="Merriweather"/>
                <w:rtl w:val="0"/>
              </w:rPr>
              <w:t xml:space="preserve">Second foreign language</w:t>
            </w:r>
            <w:r w:rsidDel="00000000" w:rsidR="00000000" w:rsidRPr="00000000">
              <w:rPr>
                <w:rtl w:val="0"/>
              </w:rPr>
              <w:t xml:space="preserve"> 1</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207">
            <w:pPr>
              <w:contextualSpacing w:val="0"/>
              <w:rPr/>
            </w:pPr>
            <w:r w:rsidDel="00000000" w:rsidR="00000000" w:rsidRPr="00000000">
              <w:rPr>
                <w:rtl w:val="0"/>
              </w:rPr>
              <w:t xml:space="preserve">HLCB1011</w:t>
            </w:r>
          </w:p>
        </w:tc>
        <w:tc>
          <w:tcPr>
            <w:vMerge w:val="restart"/>
            <w:tcBorders>
              <w:top w:color="000000" w:space="0" w:sz="4" w:val="single"/>
              <w:left w:color="000000" w:space="0" w:sz="4" w:val="single"/>
            </w:tcBorders>
            <w:vAlign w:val="center"/>
          </w:tcPr>
          <w:p w:rsidR="00000000" w:rsidDel="00000000" w:rsidP="00000000" w:rsidRDefault="00000000" w:rsidRPr="00000000" w14:paraId="00000208">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209">
            <w:pPr>
              <w:contextualSpacing w:val="0"/>
              <w:rPr/>
            </w:pPr>
            <w:r w:rsidDel="00000000" w:rsidR="00000000" w:rsidRPr="00000000">
              <w:rPr>
                <w:rtl w:val="0"/>
              </w:rPr>
              <w:t xml:space="preserve">125</w:t>
            </w:r>
          </w:p>
        </w:tc>
        <w:tc>
          <w:tcPr>
            <w:tcBorders>
              <w:top w:color="000000" w:space="0" w:sz="4" w:val="single"/>
            </w:tcBorders>
            <w:vAlign w:val="center"/>
          </w:tcPr>
          <w:p w:rsidR="00000000" w:rsidDel="00000000" w:rsidP="00000000" w:rsidRDefault="00000000" w:rsidRPr="00000000" w14:paraId="0000020A">
            <w:pPr>
              <w:contextualSpacing w:val="0"/>
              <w:rPr/>
            </w:pPr>
            <w:r w:rsidDel="00000000" w:rsidR="00000000" w:rsidRPr="00000000">
              <w:rPr>
                <w:rtl w:val="0"/>
              </w:rPr>
              <w:t xml:space="preserve">60</w:t>
            </w:r>
          </w:p>
        </w:tc>
        <w:tc>
          <w:tcPr>
            <w:vMerge w:val="restart"/>
            <w:tcBorders>
              <w:top w:color="000000" w:space="0" w:sz="4" w:val="single"/>
            </w:tcBorders>
          </w:tcPr>
          <w:p w:rsidR="00000000" w:rsidDel="00000000" w:rsidP="00000000" w:rsidRDefault="00000000" w:rsidRPr="00000000" w14:paraId="0000020B">
            <w:pPr>
              <w:contextualSpacing w:val="0"/>
              <w:rPr/>
            </w:pPr>
            <w:r w:rsidDel="00000000" w:rsidR="00000000" w:rsidRPr="00000000">
              <w:rPr>
                <w:rtl w:val="0"/>
              </w:rPr>
              <w:t xml:space="preserve">3</w:t>
            </w:r>
          </w:p>
          <w:p w:rsidR="00000000" w:rsidDel="00000000" w:rsidP="00000000" w:rsidRDefault="00000000" w:rsidRPr="00000000" w14:paraId="0000020C">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0D">
            <w:pPr>
              <w:contextualSpacing w:val="0"/>
              <w:rPr/>
            </w:pPr>
            <w:r w:rsidDel="00000000" w:rsidR="00000000" w:rsidRPr="00000000">
              <w:rPr>
                <w:rtl w:val="0"/>
              </w:rPr>
              <w:t xml:space="preserve">62</w:t>
            </w:r>
          </w:p>
        </w:tc>
        <w:tc>
          <w:tcPr>
            <w:gridSpan w:val="2"/>
            <w:tcBorders>
              <w:top w:color="000000" w:space="0" w:sz="4" w:val="single"/>
              <w:right w:color="000000" w:space="0" w:sz="4" w:val="single"/>
            </w:tcBorders>
            <w:vAlign w:val="center"/>
          </w:tcPr>
          <w:p w:rsidR="00000000" w:rsidDel="00000000" w:rsidP="00000000" w:rsidRDefault="00000000" w:rsidRPr="00000000" w14:paraId="0000020E">
            <w:pPr>
              <w:contextualSpacing w:val="0"/>
              <w:rPr/>
            </w:pPr>
            <w:r w:rsidDel="00000000" w:rsidR="00000000" w:rsidRPr="00000000">
              <w:rPr>
                <w:rtl w:val="0"/>
              </w:rPr>
              <w:t xml:space="preserve">0/0/4/0</w:t>
            </w:r>
          </w:p>
        </w:tc>
        <w:tc>
          <w:tcPr>
            <w:tcBorders>
              <w:top w:color="000000" w:space="0" w:sz="4" w:val="single"/>
              <w:left w:color="000000" w:space="0" w:sz="4" w:val="single"/>
            </w:tcBorders>
            <w:vAlign w:val="center"/>
          </w:tcPr>
          <w:p w:rsidR="00000000" w:rsidDel="00000000" w:rsidP="00000000" w:rsidRDefault="00000000" w:rsidRPr="00000000" w14:paraId="00000210">
            <w:pPr>
              <w:contextualSpacing w:val="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211">
            <w:pPr>
              <w:contextualSpacing w:val="0"/>
              <w:rPr/>
            </w:pPr>
            <w:r w:rsidDel="00000000" w:rsidR="00000000" w:rsidRPr="00000000">
              <w:rPr>
                <w:rtl w:val="0"/>
              </w:rPr>
            </w:r>
          </w:p>
          <w:p w:rsidR="00000000" w:rsidDel="00000000" w:rsidP="00000000" w:rsidRDefault="00000000" w:rsidRPr="00000000" w14:paraId="00000212">
            <w:pPr>
              <w:contextualSpacing w:val="0"/>
              <w:rPr/>
            </w:pPr>
            <w:r w:rsidDel="00000000" w:rsidR="00000000" w:rsidRPr="00000000">
              <w:rPr>
                <w:rtl w:val="0"/>
              </w:rPr>
            </w:r>
          </w:p>
          <w:p w:rsidR="00000000" w:rsidDel="00000000" w:rsidP="00000000" w:rsidRDefault="00000000" w:rsidRPr="00000000" w14:paraId="00000213">
            <w:pPr>
              <w:contextualSpacing w:val="0"/>
              <w:rPr/>
            </w:pPr>
            <w:r w:rsidDel="00000000" w:rsidR="00000000" w:rsidRPr="00000000">
              <w:rPr>
                <w:rtl w:val="0"/>
              </w:rPr>
            </w:r>
          </w:p>
          <w:p w:rsidR="00000000" w:rsidDel="00000000" w:rsidP="00000000" w:rsidRDefault="00000000" w:rsidRPr="00000000" w14:paraId="00000214">
            <w:pPr>
              <w:contextualSpacing w:val="0"/>
              <w:rPr/>
            </w:pPr>
            <w:r w:rsidDel="00000000" w:rsidR="00000000" w:rsidRPr="00000000">
              <w:rPr>
                <w:rtl w:val="0"/>
              </w:rPr>
              <w:t xml:space="preserve">5</w:t>
            </w:r>
          </w:p>
          <w:p w:rsidR="00000000" w:rsidDel="00000000" w:rsidP="00000000" w:rsidRDefault="00000000" w:rsidRPr="00000000" w14:paraId="00000215">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6">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7">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8">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9">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A">
            <w:pPr>
              <w:contextualSpacing w:val="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1B">
            <w:pPr>
              <w:contextualSpacing w:val="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21C">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1E">
            <w:pPr>
              <w:contextualSpacing w:val="0"/>
              <w:rPr/>
            </w:pPr>
            <w:r w:rsidDel="00000000" w:rsidR="00000000" w:rsidRPr="00000000">
              <w:rPr>
                <w:rtl w:val="0"/>
              </w:rPr>
              <w:t xml:space="preserve">II.2</w:t>
            </w:r>
          </w:p>
        </w:tc>
        <w:tc>
          <w:tcPr>
            <w:tcBorders>
              <w:left w:color="000000" w:space="0" w:sz="4" w:val="single"/>
              <w:right w:color="000000" w:space="0" w:sz="4" w:val="single"/>
            </w:tcBorders>
            <w:vAlign w:val="center"/>
          </w:tcPr>
          <w:p w:rsidR="00000000" w:rsidDel="00000000" w:rsidP="00000000" w:rsidRDefault="00000000" w:rsidRPr="00000000" w14:paraId="0000021F">
            <w:pPr>
              <w:contextualSpacing w:val="0"/>
              <w:rPr/>
            </w:pPr>
            <w:r w:rsidDel="00000000" w:rsidR="00000000" w:rsidRPr="00000000">
              <w:rPr>
                <w:rFonts w:ascii="Merriweather" w:cs="Merriweather" w:eastAsia="Merriweather" w:hAnsi="Merriweather"/>
                <w:rtl w:val="0"/>
              </w:rPr>
              <w:t xml:space="preserve">History of religion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20">
            <w:pPr>
              <w:contextualSpacing w:val="0"/>
              <w:rPr>
                <w:b w:val="1"/>
              </w:rPr>
            </w:pPr>
            <w:r w:rsidDel="00000000" w:rsidR="00000000" w:rsidRPr="00000000">
              <w:rPr>
                <w:b w:val="1"/>
                <w:rtl w:val="0"/>
              </w:rPr>
              <w:t xml:space="preserve">HFB0441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21">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222">
            <w:pPr>
              <w:contextualSpacing w:val="0"/>
              <w:rPr/>
            </w:pPr>
            <w:r w:rsidDel="00000000" w:rsidR="00000000" w:rsidRPr="00000000">
              <w:rPr>
                <w:rtl w:val="0"/>
              </w:rPr>
              <w:t xml:space="preserve">125</w:t>
            </w:r>
          </w:p>
        </w:tc>
        <w:tc>
          <w:tcPr>
            <w:vMerge w:val="restart"/>
            <w:vAlign w:val="center"/>
          </w:tcPr>
          <w:p w:rsidR="00000000" w:rsidDel="00000000" w:rsidP="00000000" w:rsidRDefault="00000000" w:rsidRPr="00000000" w14:paraId="00000223">
            <w:pPr>
              <w:contextualSpacing w:val="0"/>
              <w:rPr/>
            </w:pPr>
            <w:r w:rsidDel="00000000" w:rsidR="00000000" w:rsidRPr="00000000">
              <w:rPr>
                <w:rtl w:val="0"/>
              </w:rPr>
              <w:t xml:space="preserve">45</w:t>
            </w:r>
          </w:p>
        </w:tc>
        <w:tc>
          <w:tcPr>
            <w:vMerge w:val="continue"/>
            <w:tcBorders>
              <w:top w:color="000000" w:space="0" w:sz="4" w:val="single"/>
            </w:tcBorders>
          </w:tcPr>
          <w:p w:rsidR="00000000" w:rsidDel="00000000" w:rsidP="00000000" w:rsidRDefault="00000000" w:rsidRPr="00000000" w14:paraId="00000224">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225">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226">
            <w:pPr>
              <w:contextualSpacing w:val="0"/>
              <w:rPr/>
            </w:pPr>
            <w:r w:rsidDel="00000000" w:rsidR="00000000" w:rsidRPr="00000000">
              <w:rPr>
                <w:rtl w:val="0"/>
              </w:rPr>
              <w:t xml:space="preserve">2/0/1/0</w:t>
            </w:r>
          </w:p>
        </w:tc>
        <w:tc>
          <w:tcPr>
            <w:tcBorders>
              <w:left w:color="000000" w:space="0" w:sz="4" w:val="single"/>
            </w:tcBorders>
            <w:vAlign w:val="center"/>
          </w:tcPr>
          <w:p w:rsidR="00000000" w:rsidDel="00000000" w:rsidP="00000000" w:rsidRDefault="00000000" w:rsidRPr="00000000" w14:paraId="00000228">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29">
            <w:pPr>
              <w:contextualSpacing w:val="0"/>
              <w:rPr/>
            </w:pPr>
            <w:r w:rsidDel="00000000" w:rsidR="00000000" w:rsidRPr="00000000">
              <w:rPr>
                <w:rtl w:val="0"/>
              </w:rPr>
            </w:r>
          </w:p>
        </w:tc>
        <w:tc>
          <w:tcPr>
            <w:vAlign w:val="center"/>
          </w:tcPr>
          <w:p w:rsidR="00000000" w:rsidDel="00000000" w:rsidP="00000000" w:rsidRDefault="00000000" w:rsidRPr="00000000" w14:paraId="0000022A">
            <w:pPr>
              <w:contextualSpacing w:val="0"/>
              <w:rPr/>
            </w:pPr>
            <w:r w:rsidDel="00000000" w:rsidR="00000000" w:rsidRPr="00000000">
              <w:rPr>
                <w:rtl w:val="0"/>
              </w:rPr>
            </w:r>
          </w:p>
        </w:tc>
        <w:tc>
          <w:tcPr>
            <w:vAlign w:val="center"/>
          </w:tcPr>
          <w:p w:rsidR="00000000" w:rsidDel="00000000" w:rsidP="00000000" w:rsidRDefault="00000000" w:rsidRPr="00000000" w14:paraId="0000022B">
            <w:pPr>
              <w:contextualSpacing w:val="0"/>
              <w:rPr/>
            </w:pPr>
            <w:r w:rsidDel="00000000" w:rsidR="00000000" w:rsidRPr="00000000">
              <w:rPr>
                <w:rtl w:val="0"/>
              </w:rPr>
            </w:r>
          </w:p>
        </w:tc>
        <w:tc>
          <w:tcPr>
            <w:vAlign w:val="center"/>
          </w:tcPr>
          <w:p w:rsidR="00000000" w:rsidDel="00000000" w:rsidP="00000000" w:rsidRDefault="00000000" w:rsidRPr="00000000" w14:paraId="0000022C">
            <w:pPr>
              <w:contextualSpacing w:val="0"/>
              <w:rPr/>
            </w:pPr>
            <w:r w:rsidDel="00000000" w:rsidR="00000000" w:rsidRPr="00000000">
              <w:rPr>
                <w:rtl w:val="0"/>
              </w:rPr>
            </w:r>
          </w:p>
        </w:tc>
        <w:tc>
          <w:tcPr>
            <w:vAlign w:val="center"/>
          </w:tcPr>
          <w:p w:rsidR="00000000" w:rsidDel="00000000" w:rsidP="00000000" w:rsidRDefault="00000000" w:rsidRPr="00000000" w14:paraId="0000022D">
            <w:pPr>
              <w:contextualSpacing w:val="0"/>
              <w:rPr/>
            </w:pPr>
            <w:r w:rsidDel="00000000" w:rsidR="00000000" w:rsidRPr="00000000">
              <w:rPr>
                <w:rtl w:val="0"/>
              </w:rPr>
            </w:r>
          </w:p>
        </w:tc>
        <w:tc>
          <w:tcPr>
            <w:vAlign w:val="center"/>
          </w:tcPr>
          <w:p w:rsidR="00000000" w:rsidDel="00000000" w:rsidP="00000000" w:rsidRDefault="00000000" w:rsidRPr="00000000" w14:paraId="0000022E">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F">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30">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32">
            <w:pPr>
              <w:contextualSpacing w:val="0"/>
              <w:rPr/>
            </w:pPr>
            <w:r w:rsidDel="00000000" w:rsidR="00000000" w:rsidRPr="00000000">
              <w:rPr>
                <w:rtl w:val="0"/>
              </w:rPr>
              <w:t xml:space="preserve">II.3</w:t>
            </w:r>
          </w:p>
        </w:tc>
        <w:tc>
          <w:tcPr>
            <w:tcBorders>
              <w:left w:color="000000" w:space="0" w:sz="4" w:val="single"/>
              <w:right w:color="000000" w:space="0" w:sz="4" w:val="single"/>
            </w:tcBorders>
            <w:vAlign w:val="center"/>
          </w:tcPr>
          <w:p w:rsidR="00000000" w:rsidDel="00000000" w:rsidP="00000000" w:rsidRDefault="00000000" w:rsidRPr="00000000" w14:paraId="00000233">
            <w:pPr>
              <w:contextualSpacing w:val="0"/>
              <w:rPr/>
            </w:pPr>
            <w:r w:rsidDel="00000000" w:rsidR="00000000" w:rsidRPr="00000000">
              <w:rPr>
                <w:rFonts w:ascii="Merriweather" w:cs="Merriweather" w:eastAsia="Merriweather" w:hAnsi="Merriweather"/>
                <w:rtl w:val="0"/>
              </w:rPr>
              <w:t xml:space="preserve">History of Georgia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34">
            <w:pPr>
              <w:contextualSpacing w:val="0"/>
              <w:rPr/>
            </w:pPr>
            <w:r w:rsidDel="00000000" w:rsidR="00000000" w:rsidRPr="00000000">
              <w:rPr>
                <w:rtl w:val="0"/>
              </w:rPr>
              <w:t xml:space="preserve">HHB0691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39">
            <w:pPr>
              <w:contextualSpacing w:val="0"/>
              <w:rPr/>
            </w:pPr>
            <w:r w:rsidDel="00000000" w:rsidR="00000000" w:rsidRPr="00000000">
              <w:rPr>
                <w:rtl w:val="0"/>
              </w:rPr>
            </w:r>
          </w:p>
          <w:p w:rsidR="00000000" w:rsidDel="00000000" w:rsidP="00000000" w:rsidRDefault="00000000" w:rsidRPr="00000000" w14:paraId="0000023A">
            <w:pPr>
              <w:contextualSpacing w:val="0"/>
              <w:rPr/>
            </w:pPr>
            <w:r w:rsidDel="00000000" w:rsidR="00000000" w:rsidRPr="00000000">
              <w:rPr>
                <w:rtl w:val="0"/>
              </w:rPr>
            </w:r>
          </w:p>
          <w:p w:rsidR="00000000" w:rsidDel="00000000" w:rsidP="00000000" w:rsidRDefault="00000000" w:rsidRPr="00000000" w14:paraId="0000023B">
            <w:pPr>
              <w:contextualSpacing w:val="0"/>
              <w:rPr/>
            </w:pPr>
            <w:r w:rsidDel="00000000" w:rsidR="00000000" w:rsidRPr="00000000">
              <w:rPr>
                <w:rtl w:val="0"/>
              </w:rPr>
            </w:r>
          </w:p>
          <w:p w:rsidR="00000000" w:rsidDel="00000000" w:rsidP="00000000" w:rsidRDefault="00000000" w:rsidRPr="00000000" w14:paraId="0000023C">
            <w:pPr>
              <w:contextualSpacing w:val="0"/>
              <w:rPr/>
            </w:pPr>
            <w:r w:rsidDel="00000000" w:rsidR="00000000" w:rsidRPr="00000000">
              <w:rPr>
                <w:rtl w:val="0"/>
              </w:rPr>
            </w:r>
          </w:p>
          <w:p w:rsidR="00000000" w:rsidDel="00000000" w:rsidP="00000000" w:rsidRDefault="00000000" w:rsidRPr="00000000" w14:paraId="0000023D">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3E">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240">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41">
            <w:pPr>
              <w:contextualSpacing w:val="0"/>
              <w:rPr/>
            </w:pPr>
            <w:r w:rsidDel="00000000" w:rsidR="00000000" w:rsidRPr="00000000">
              <w:rPr>
                <w:rtl w:val="0"/>
              </w:rPr>
            </w:r>
          </w:p>
        </w:tc>
        <w:tc>
          <w:tcPr>
            <w:vAlign w:val="center"/>
          </w:tcPr>
          <w:p w:rsidR="00000000" w:rsidDel="00000000" w:rsidP="00000000" w:rsidRDefault="00000000" w:rsidRPr="00000000" w14:paraId="00000242">
            <w:pPr>
              <w:contextualSpacing w:val="0"/>
              <w:rPr/>
            </w:pPr>
            <w:r w:rsidDel="00000000" w:rsidR="00000000" w:rsidRPr="00000000">
              <w:rPr>
                <w:rtl w:val="0"/>
              </w:rPr>
            </w:r>
          </w:p>
        </w:tc>
        <w:tc>
          <w:tcPr>
            <w:vAlign w:val="center"/>
          </w:tcPr>
          <w:p w:rsidR="00000000" w:rsidDel="00000000" w:rsidP="00000000" w:rsidRDefault="00000000" w:rsidRPr="00000000" w14:paraId="00000243">
            <w:pPr>
              <w:contextualSpacing w:val="0"/>
              <w:rPr/>
            </w:pPr>
            <w:r w:rsidDel="00000000" w:rsidR="00000000" w:rsidRPr="00000000">
              <w:rPr>
                <w:rtl w:val="0"/>
              </w:rPr>
            </w:r>
          </w:p>
        </w:tc>
        <w:tc>
          <w:tcPr>
            <w:vAlign w:val="center"/>
          </w:tcPr>
          <w:p w:rsidR="00000000" w:rsidDel="00000000" w:rsidP="00000000" w:rsidRDefault="00000000" w:rsidRPr="00000000" w14:paraId="00000244">
            <w:pPr>
              <w:contextualSpacing w:val="0"/>
              <w:rPr/>
            </w:pPr>
            <w:r w:rsidDel="00000000" w:rsidR="00000000" w:rsidRPr="00000000">
              <w:rPr>
                <w:rtl w:val="0"/>
              </w:rPr>
            </w:r>
          </w:p>
        </w:tc>
        <w:tc>
          <w:tcPr>
            <w:vAlign w:val="center"/>
          </w:tcPr>
          <w:p w:rsidR="00000000" w:rsidDel="00000000" w:rsidP="00000000" w:rsidRDefault="00000000" w:rsidRPr="00000000" w14:paraId="00000245">
            <w:pPr>
              <w:contextualSpacing w:val="0"/>
              <w:rPr/>
            </w:pPr>
            <w:r w:rsidDel="00000000" w:rsidR="00000000" w:rsidRPr="00000000">
              <w:rPr>
                <w:rtl w:val="0"/>
              </w:rPr>
            </w:r>
          </w:p>
        </w:tc>
        <w:tc>
          <w:tcPr>
            <w:vAlign w:val="center"/>
          </w:tcPr>
          <w:p w:rsidR="00000000" w:rsidDel="00000000" w:rsidP="00000000" w:rsidRDefault="00000000" w:rsidRPr="00000000" w14:paraId="00000246">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7">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48">
            <w:pPr>
              <w:contextualSpacing w:val="0"/>
              <w:rPr/>
            </w:pPr>
            <w:r w:rsidDel="00000000" w:rsidR="00000000" w:rsidRPr="00000000">
              <w:rPr>
                <w:rtl w:val="0"/>
              </w:rPr>
            </w:r>
          </w:p>
        </w:tc>
      </w:tr>
      <w:tr>
        <w:trPr>
          <w:trHeight w:val="8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contextualSpacing w:val="0"/>
              <w:rPr/>
            </w:pPr>
            <w:r w:rsidDel="00000000" w:rsidR="00000000" w:rsidRPr="00000000">
              <w:rPr>
                <w:rtl w:val="0"/>
              </w:rPr>
              <w:t xml:space="preserve">II.4</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contextualSpacing w:val="0"/>
              <w:rPr/>
            </w:pPr>
            <w:r w:rsidDel="00000000" w:rsidR="00000000" w:rsidRPr="00000000">
              <w:rPr>
                <w:rFonts w:ascii="Merriweather" w:cs="Merriweather" w:eastAsia="Merriweather" w:hAnsi="Merriweather"/>
                <w:rtl w:val="0"/>
              </w:rPr>
              <w:t xml:space="preserve">History of philosophy </w:t>
            </w: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24C">
            <w:pPr>
              <w:contextualSpacing w:val="0"/>
              <w:rPr>
                <w:b w:val="1"/>
              </w:rPr>
            </w:pPr>
            <w:r w:rsidDel="00000000" w:rsidR="00000000" w:rsidRPr="00000000">
              <w:rPr>
                <w:b w:val="1"/>
                <w:rtl w:val="0"/>
              </w:rPr>
              <w:t xml:space="preserve">HFB0451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251">
            <w:pPr>
              <w:contextualSpacing w:val="0"/>
              <w:rPr/>
            </w:pPr>
            <w:r w:rsidDel="00000000" w:rsidR="00000000" w:rsidRPr="00000000">
              <w:rPr>
                <w:rtl w:val="0"/>
              </w:rPr>
            </w:r>
          </w:p>
          <w:p w:rsidR="00000000" w:rsidDel="00000000" w:rsidP="00000000" w:rsidRDefault="00000000" w:rsidRPr="00000000" w14:paraId="00000252">
            <w:pPr>
              <w:contextualSpacing w:val="0"/>
              <w:rPr/>
            </w:pPr>
            <w:r w:rsidDel="00000000" w:rsidR="00000000" w:rsidRPr="00000000">
              <w:rPr>
                <w:rtl w:val="0"/>
              </w:rPr>
            </w:r>
          </w:p>
          <w:p w:rsidR="00000000" w:rsidDel="00000000" w:rsidP="00000000" w:rsidRDefault="00000000" w:rsidRPr="00000000" w14:paraId="00000253">
            <w:pPr>
              <w:contextualSpacing w:val="0"/>
              <w:rPr/>
            </w:pPr>
            <w:r w:rsidDel="00000000" w:rsidR="00000000" w:rsidRPr="00000000">
              <w:rPr>
                <w:rtl w:val="0"/>
              </w:rPr>
            </w:r>
          </w:p>
          <w:p w:rsidR="00000000" w:rsidDel="00000000" w:rsidP="00000000" w:rsidRDefault="00000000" w:rsidRPr="00000000" w14:paraId="00000254">
            <w:pPr>
              <w:contextualSpacing w:val="0"/>
              <w:rPr/>
            </w:pPr>
            <w:r w:rsidDel="00000000" w:rsidR="00000000" w:rsidRPr="00000000">
              <w:rPr>
                <w:rtl w:val="0"/>
              </w:rPr>
            </w:r>
          </w:p>
          <w:p w:rsidR="00000000" w:rsidDel="00000000" w:rsidP="00000000" w:rsidRDefault="00000000" w:rsidRPr="00000000" w14:paraId="00000255">
            <w:pPr>
              <w:contextualSpacing w:val="0"/>
              <w:rPr/>
            </w:pPr>
            <w:r w:rsidDel="00000000" w:rsidR="00000000" w:rsidRPr="00000000">
              <w:rPr>
                <w:rtl w:val="0"/>
              </w:rPr>
            </w:r>
          </w:p>
        </w:tc>
        <w:tc>
          <w:tcPr>
            <w:gridSpan w:val="2"/>
            <w:tcBorders>
              <w:bottom w:color="000000" w:space="0" w:sz="4" w:val="single"/>
              <w:right w:color="000000" w:space="0" w:sz="4" w:val="single"/>
            </w:tcBorders>
            <w:vAlign w:val="center"/>
          </w:tcPr>
          <w:p w:rsidR="00000000" w:rsidDel="00000000" w:rsidP="00000000" w:rsidRDefault="00000000" w:rsidRPr="00000000" w14:paraId="00000256">
            <w:pPr>
              <w:contextualSpacing w:val="0"/>
              <w:rPr/>
            </w:pPr>
            <w:r w:rsidDel="00000000" w:rsidR="00000000" w:rsidRPr="00000000">
              <w:rPr>
                <w:rtl w:val="0"/>
              </w:rPr>
              <w:t xml:space="preserve">2/0/1/0</w:t>
            </w:r>
          </w:p>
        </w:tc>
        <w:tc>
          <w:tcPr>
            <w:tcBorders>
              <w:left w:color="000000" w:space="0" w:sz="4" w:val="single"/>
              <w:bottom w:color="000000" w:space="0" w:sz="4" w:val="single"/>
            </w:tcBorders>
            <w:vAlign w:val="center"/>
          </w:tcPr>
          <w:p w:rsidR="00000000" w:rsidDel="00000000" w:rsidP="00000000" w:rsidRDefault="00000000" w:rsidRPr="00000000" w14:paraId="00000258">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59">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A">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B">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C">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D">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E">
            <w:pPr>
              <w:contextualSpacing w:val="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5F">
            <w:pPr>
              <w:contextualSpacing w:val="0"/>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260">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2">
            <w:pPr>
              <w:contextualSpacing w:val="0"/>
              <w:rPr/>
            </w:pPr>
            <w:r w:rsidDel="00000000" w:rsidR="00000000" w:rsidRPr="00000000">
              <w:rPr>
                <w:rtl w:val="0"/>
              </w:rPr>
              <w:t xml:space="preserve">II.5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3">
            <w:pPr>
              <w:contextualSpacing w:val="0"/>
              <w:rPr/>
            </w:pPr>
            <w:r w:rsidDel="00000000" w:rsidR="00000000" w:rsidRPr="00000000">
              <w:rPr>
                <w:rFonts w:ascii="Merriweather" w:cs="Merriweather" w:eastAsia="Merriweather" w:hAnsi="Merriweather"/>
                <w:rtl w:val="0"/>
              </w:rPr>
              <w:t xml:space="preserve">Second foreign language</w:t>
            </w:r>
            <w:r w:rsidDel="00000000" w:rsidR="00000000" w:rsidRPr="00000000">
              <w:rPr>
                <w:rtl w:val="0"/>
              </w:rPr>
              <w:t xml:space="preserve"> 2</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264">
            <w:pPr>
              <w:contextualSpacing w:val="0"/>
              <w:rPr/>
            </w:pPr>
            <w:r w:rsidDel="00000000" w:rsidR="00000000" w:rsidRPr="00000000">
              <w:rPr>
                <w:rtl w:val="0"/>
              </w:rPr>
              <w:t xml:space="preserve">HLCB1131</w:t>
            </w:r>
          </w:p>
        </w:tc>
        <w:tc>
          <w:tcPr>
            <w:vMerge w:val="restart"/>
            <w:tcBorders>
              <w:top w:color="000000" w:space="0" w:sz="4" w:val="single"/>
              <w:left w:color="000000" w:space="0" w:sz="4" w:val="single"/>
            </w:tcBorders>
            <w:vAlign w:val="center"/>
          </w:tcPr>
          <w:p w:rsidR="00000000" w:rsidDel="00000000" w:rsidP="00000000" w:rsidRDefault="00000000" w:rsidRPr="00000000" w14:paraId="00000265">
            <w:pPr>
              <w:contextualSpacing w:val="0"/>
              <w:rPr/>
            </w:pPr>
            <w:r w:rsidDel="00000000" w:rsidR="00000000" w:rsidRPr="00000000">
              <w:rPr>
                <w:rtl w:val="0"/>
              </w:rPr>
              <w:t xml:space="preserve">5</w:t>
            </w:r>
          </w:p>
          <w:p w:rsidR="00000000" w:rsidDel="00000000" w:rsidP="00000000" w:rsidRDefault="00000000" w:rsidRPr="00000000" w14:paraId="00000266">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7">
            <w:pPr>
              <w:contextualSpacing w:val="0"/>
              <w:rPr/>
            </w:pPr>
            <w:r w:rsidDel="00000000" w:rsidR="00000000" w:rsidRPr="00000000">
              <w:rPr>
                <w:rtl w:val="0"/>
              </w:rPr>
              <w:t xml:space="preserve">125</w:t>
            </w:r>
          </w:p>
        </w:tc>
        <w:tc>
          <w:tcPr>
            <w:tcBorders>
              <w:top w:color="000000" w:space="0" w:sz="4" w:val="single"/>
            </w:tcBorders>
            <w:vAlign w:val="center"/>
          </w:tcPr>
          <w:p w:rsidR="00000000" w:rsidDel="00000000" w:rsidP="00000000" w:rsidRDefault="00000000" w:rsidRPr="00000000" w14:paraId="00000268">
            <w:pPr>
              <w:contextualSpacing w:val="0"/>
              <w:rPr/>
            </w:pPr>
            <w:r w:rsidDel="00000000" w:rsidR="00000000" w:rsidRPr="00000000">
              <w:rPr>
                <w:rtl w:val="0"/>
              </w:rPr>
              <w:t xml:space="preserve">60</w:t>
            </w:r>
          </w:p>
        </w:tc>
        <w:tc>
          <w:tcPr>
            <w:vMerge w:val="restart"/>
            <w:tcBorders>
              <w:top w:color="000000" w:space="0" w:sz="4" w:val="single"/>
            </w:tcBorders>
          </w:tcPr>
          <w:p w:rsidR="00000000" w:rsidDel="00000000" w:rsidP="00000000" w:rsidRDefault="00000000" w:rsidRPr="00000000" w14:paraId="00000269">
            <w:pPr>
              <w:contextualSpacing w:val="0"/>
              <w:rPr/>
            </w:pPr>
            <w:r w:rsidDel="00000000" w:rsidR="00000000" w:rsidRPr="00000000">
              <w:rPr>
                <w:rtl w:val="0"/>
              </w:rPr>
              <w:t xml:space="preserve">3</w:t>
            </w:r>
          </w:p>
          <w:p w:rsidR="00000000" w:rsidDel="00000000" w:rsidP="00000000" w:rsidRDefault="00000000" w:rsidRPr="00000000" w14:paraId="0000026A">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B">
            <w:pPr>
              <w:contextualSpacing w:val="0"/>
              <w:rPr/>
            </w:pPr>
            <w:r w:rsidDel="00000000" w:rsidR="00000000" w:rsidRPr="00000000">
              <w:rPr>
                <w:rtl w:val="0"/>
              </w:rPr>
              <w:t xml:space="preserve">62</w:t>
            </w:r>
          </w:p>
        </w:tc>
        <w:tc>
          <w:tcPr>
            <w:gridSpan w:val="2"/>
            <w:tcBorders>
              <w:top w:color="000000" w:space="0" w:sz="4" w:val="single"/>
              <w:right w:color="000000" w:space="0" w:sz="4" w:val="single"/>
            </w:tcBorders>
            <w:vAlign w:val="center"/>
          </w:tcPr>
          <w:p w:rsidR="00000000" w:rsidDel="00000000" w:rsidP="00000000" w:rsidRDefault="00000000" w:rsidRPr="00000000" w14:paraId="0000026C">
            <w:pPr>
              <w:contextualSpacing w:val="0"/>
              <w:rPr/>
            </w:pPr>
            <w:r w:rsidDel="00000000" w:rsidR="00000000" w:rsidRPr="00000000">
              <w:rPr>
                <w:rtl w:val="0"/>
              </w:rPr>
              <w:t xml:space="preserve">0/0/4/0</w:t>
            </w:r>
          </w:p>
        </w:tc>
        <w:tc>
          <w:tcPr>
            <w:tcBorders>
              <w:top w:color="000000" w:space="0" w:sz="4" w:val="single"/>
              <w:left w:color="000000" w:space="0" w:sz="4" w:val="single"/>
            </w:tcBorders>
            <w:vAlign w:val="center"/>
          </w:tcPr>
          <w:p w:rsidR="00000000" w:rsidDel="00000000" w:rsidP="00000000" w:rsidRDefault="00000000" w:rsidRPr="00000000" w14:paraId="0000026E">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F">
            <w:pPr>
              <w:contextualSpacing w:val="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270">
            <w:pPr>
              <w:contextualSpacing w:val="0"/>
              <w:rPr/>
            </w:pPr>
            <w:r w:rsidDel="00000000" w:rsidR="00000000" w:rsidRPr="00000000">
              <w:rPr>
                <w:rtl w:val="0"/>
              </w:rPr>
            </w:r>
          </w:p>
          <w:p w:rsidR="00000000" w:rsidDel="00000000" w:rsidP="00000000" w:rsidRDefault="00000000" w:rsidRPr="00000000" w14:paraId="00000271">
            <w:pPr>
              <w:contextualSpacing w:val="0"/>
              <w:rPr/>
            </w:pPr>
            <w:r w:rsidDel="00000000" w:rsidR="00000000" w:rsidRPr="00000000">
              <w:rPr>
                <w:rtl w:val="0"/>
              </w:rPr>
            </w:r>
          </w:p>
          <w:p w:rsidR="00000000" w:rsidDel="00000000" w:rsidP="00000000" w:rsidRDefault="00000000" w:rsidRPr="00000000" w14:paraId="00000272">
            <w:pPr>
              <w:contextualSpacing w:val="0"/>
              <w:rPr/>
            </w:pPr>
            <w:r w:rsidDel="00000000" w:rsidR="00000000" w:rsidRPr="00000000">
              <w:rPr>
                <w:rtl w:val="0"/>
              </w:rPr>
            </w:r>
          </w:p>
          <w:p w:rsidR="00000000" w:rsidDel="00000000" w:rsidP="00000000" w:rsidRDefault="00000000" w:rsidRPr="00000000" w14:paraId="00000273">
            <w:pPr>
              <w:contextualSpacing w:val="0"/>
              <w:rPr/>
            </w:pPr>
            <w:r w:rsidDel="00000000" w:rsidR="00000000" w:rsidRPr="00000000">
              <w:rPr>
                <w:rtl w:val="0"/>
              </w:rPr>
            </w:r>
          </w:p>
          <w:p w:rsidR="00000000" w:rsidDel="00000000" w:rsidP="00000000" w:rsidRDefault="00000000" w:rsidRPr="00000000" w14:paraId="00000274">
            <w:pPr>
              <w:contextualSpacing w:val="0"/>
              <w:rPr/>
            </w:pPr>
            <w:r w:rsidDel="00000000" w:rsidR="00000000" w:rsidRPr="00000000">
              <w:rPr>
                <w:rtl w:val="0"/>
              </w:rPr>
            </w:r>
          </w:p>
          <w:p w:rsidR="00000000" w:rsidDel="00000000" w:rsidP="00000000" w:rsidRDefault="00000000" w:rsidRPr="00000000" w14:paraId="00000275">
            <w:pPr>
              <w:contextualSpacing w:val="0"/>
              <w:rPr/>
            </w:pPr>
            <w:r w:rsidDel="00000000" w:rsidR="00000000" w:rsidRPr="00000000">
              <w:rPr>
                <w:rtl w:val="0"/>
              </w:rPr>
              <w:t xml:space="preserve">5</w:t>
            </w:r>
          </w:p>
          <w:p w:rsidR="00000000" w:rsidDel="00000000" w:rsidP="00000000" w:rsidRDefault="00000000" w:rsidRPr="00000000" w14:paraId="00000276">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7">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8">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9">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A">
            <w:pPr>
              <w:contextualSpacing w:val="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7B">
            <w:pPr>
              <w:contextualSpacing w:val="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27C">
            <w:pPr>
              <w:contextualSpacing w:val="0"/>
              <w:rPr/>
            </w:pPr>
            <w:r w:rsidDel="00000000" w:rsidR="00000000" w:rsidRPr="00000000">
              <w:rPr>
                <w:rtl w:val="0"/>
              </w:rPr>
              <w:t xml:space="preserve">II.1</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7E">
            <w:pPr>
              <w:contextualSpacing w:val="0"/>
              <w:rPr/>
            </w:pPr>
            <w:r w:rsidDel="00000000" w:rsidR="00000000" w:rsidRPr="00000000">
              <w:rPr>
                <w:rtl w:val="0"/>
              </w:rPr>
              <w:t xml:space="preserve">II.6</w:t>
            </w:r>
          </w:p>
        </w:tc>
        <w:tc>
          <w:tcPr>
            <w:tcBorders>
              <w:left w:color="000000" w:space="0" w:sz="4" w:val="single"/>
              <w:right w:color="000000" w:space="0" w:sz="4" w:val="single"/>
            </w:tcBorders>
            <w:vAlign w:val="center"/>
          </w:tcPr>
          <w:p w:rsidR="00000000" w:rsidDel="00000000" w:rsidP="00000000" w:rsidRDefault="00000000" w:rsidRPr="00000000" w14:paraId="0000027F">
            <w:pPr>
              <w:contextualSpacing w:val="0"/>
              <w:rPr/>
            </w:pPr>
            <w:r w:rsidDel="00000000" w:rsidR="00000000" w:rsidRPr="00000000">
              <w:rPr>
                <w:rFonts w:ascii="Merriweather" w:cs="Merriweather" w:eastAsia="Merriweather" w:hAnsi="Merriweather"/>
                <w:rtl w:val="0"/>
              </w:rPr>
              <w:t xml:space="preserve">World culture and art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80">
            <w:pPr>
              <w:contextualSpacing w:val="0"/>
              <w:rPr/>
            </w:pPr>
            <w:r w:rsidDel="00000000" w:rsidR="00000000" w:rsidRPr="00000000">
              <w:rPr>
                <w:rtl w:val="0"/>
              </w:rPr>
              <w:t xml:space="preserve">HHB0731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81">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282">
            <w:pPr>
              <w:contextualSpacing w:val="0"/>
              <w:rPr/>
            </w:pPr>
            <w:r w:rsidDel="00000000" w:rsidR="00000000" w:rsidRPr="00000000">
              <w:rPr>
                <w:rtl w:val="0"/>
              </w:rPr>
              <w:t xml:space="preserve">125</w:t>
            </w:r>
          </w:p>
          <w:p w:rsidR="00000000" w:rsidDel="00000000" w:rsidP="00000000" w:rsidRDefault="00000000" w:rsidRPr="00000000" w14:paraId="00000283">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284">
            <w:pPr>
              <w:contextualSpacing w:val="0"/>
              <w:rPr/>
            </w:pPr>
            <w:r w:rsidDel="00000000" w:rsidR="00000000" w:rsidRPr="00000000">
              <w:rPr>
                <w:rtl w:val="0"/>
              </w:rPr>
              <w:t xml:space="preserve">45</w:t>
            </w:r>
          </w:p>
          <w:p w:rsidR="00000000" w:rsidDel="00000000" w:rsidP="00000000" w:rsidRDefault="00000000" w:rsidRPr="00000000" w14:paraId="00000285">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86">
            <w:pPr>
              <w:contextualSpacing w:val="0"/>
              <w:rPr/>
            </w:pPr>
            <w:r w:rsidDel="00000000" w:rsidR="00000000" w:rsidRPr="00000000">
              <w:rPr>
                <w:rtl w:val="0"/>
              </w:rPr>
            </w:r>
          </w:p>
        </w:tc>
        <w:tc>
          <w:tcPr>
            <w:vMerge w:val="restart"/>
          </w:tcPr>
          <w:p w:rsidR="00000000" w:rsidDel="00000000" w:rsidP="00000000" w:rsidRDefault="00000000" w:rsidRPr="00000000" w14:paraId="00000287">
            <w:pPr>
              <w:contextualSpacing w:val="0"/>
              <w:rPr/>
            </w:pPr>
            <w:r w:rsidDel="00000000" w:rsidR="00000000" w:rsidRPr="00000000">
              <w:rPr>
                <w:rtl w:val="0"/>
              </w:rPr>
            </w:r>
          </w:p>
          <w:p w:rsidR="00000000" w:rsidDel="00000000" w:rsidP="00000000" w:rsidRDefault="00000000" w:rsidRPr="00000000" w14:paraId="00000288">
            <w:pPr>
              <w:contextualSpacing w:val="0"/>
              <w:rPr/>
            </w:pPr>
            <w:r w:rsidDel="00000000" w:rsidR="00000000" w:rsidRPr="00000000">
              <w:rPr>
                <w:rtl w:val="0"/>
              </w:rPr>
              <w:t xml:space="preserve">77</w:t>
            </w:r>
          </w:p>
          <w:p w:rsidR="00000000" w:rsidDel="00000000" w:rsidP="00000000" w:rsidRDefault="00000000" w:rsidRPr="00000000" w14:paraId="00000289">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8A">
            <w:pPr>
              <w:contextualSpacing w:val="0"/>
              <w:rPr/>
            </w:pPr>
            <w:r w:rsidDel="00000000" w:rsidR="00000000" w:rsidRPr="00000000">
              <w:rPr>
                <w:rtl w:val="0"/>
              </w:rPr>
              <w:t xml:space="preserve">2/0/1/0/</w:t>
            </w:r>
          </w:p>
        </w:tc>
        <w:tc>
          <w:tcPr>
            <w:tcBorders>
              <w:left w:color="000000" w:space="0" w:sz="4" w:val="single"/>
            </w:tcBorders>
            <w:vAlign w:val="center"/>
          </w:tcPr>
          <w:p w:rsidR="00000000" w:rsidDel="00000000" w:rsidP="00000000" w:rsidRDefault="00000000" w:rsidRPr="00000000" w14:paraId="0000028C">
            <w:pPr>
              <w:contextualSpacing w:val="0"/>
              <w:rPr/>
            </w:pPr>
            <w:r w:rsidDel="00000000" w:rsidR="00000000" w:rsidRPr="00000000">
              <w:rPr>
                <w:rtl w:val="0"/>
              </w:rPr>
            </w:r>
          </w:p>
        </w:tc>
        <w:tc>
          <w:tcPr>
            <w:vAlign w:val="center"/>
          </w:tcPr>
          <w:p w:rsidR="00000000" w:rsidDel="00000000" w:rsidP="00000000" w:rsidRDefault="00000000" w:rsidRPr="00000000" w14:paraId="0000028D">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8E">
            <w:pPr>
              <w:contextualSpacing w:val="0"/>
              <w:rPr/>
            </w:pPr>
            <w:r w:rsidDel="00000000" w:rsidR="00000000" w:rsidRPr="00000000">
              <w:rPr>
                <w:rtl w:val="0"/>
              </w:rPr>
            </w:r>
          </w:p>
        </w:tc>
        <w:tc>
          <w:tcPr>
            <w:vAlign w:val="center"/>
          </w:tcPr>
          <w:p w:rsidR="00000000" w:rsidDel="00000000" w:rsidP="00000000" w:rsidRDefault="00000000" w:rsidRPr="00000000" w14:paraId="0000028F">
            <w:pPr>
              <w:contextualSpacing w:val="0"/>
              <w:rPr/>
            </w:pPr>
            <w:r w:rsidDel="00000000" w:rsidR="00000000" w:rsidRPr="00000000">
              <w:rPr>
                <w:rtl w:val="0"/>
              </w:rPr>
            </w:r>
          </w:p>
        </w:tc>
        <w:tc>
          <w:tcPr>
            <w:vAlign w:val="center"/>
          </w:tcPr>
          <w:p w:rsidR="00000000" w:rsidDel="00000000" w:rsidP="00000000" w:rsidRDefault="00000000" w:rsidRPr="00000000" w14:paraId="00000290">
            <w:pPr>
              <w:contextualSpacing w:val="0"/>
              <w:rPr/>
            </w:pPr>
            <w:r w:rsidDel="00000000" w:rsidR="00000000" w:rsidRPr="00000000">
              <w:rPr>
                <w:rtl w:val="0"/>
              </w:rPr>
            </w:r>
          </w:p>
        </w:tc>
        <w:tc>
          <w:tcPr>
            <w:vAlign w:val="center"/>
          </w:tcPr>
          <w:p w:rsidR="00000000" w:rsidDel="00000000" w:rsidP="00000000" w:rsidRDefault="00000000" w:rsidRPr="00000000" w14:paraId="00000291">
            <w:pPr>
              <w:contextualSpacing w:val="0"/>
              <w:rPr/>
            </w:pPr>
            <w:r w:rsidDel="00000000" w:rsidR="00000000" w:rsidRPr="00000000">
              <w:rPr>
                <w:rtl w:val="0"/>
              </w:rPr>
            </w:r>
          </w:p>
        </w:tc>
        <w:tc>
          <w:tcPr>
            <w:vAlign w:val="center"/>
          </w:tcPr>
          <w:p w:rsidR="00000000" w:rsidDel="00000000" w:rsidP="00000000" w:rsidRDefault="00000000" w:rsidRPr="00000000" w14:paraId="00000292">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3">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94">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96">
            <w:pPr>
              <w:contextualSpacing w:val="0"/>
              <w:rPr/>
            </w:pPr>
            <w:r w:rsidDel="00000000" w:rsidR="00000000" w:rsidRPr="00000000">
              <w:rPr>
                <w:rtl w:val="0"/>
              </w:rPr>
              <w:t xml:space="preserve">II.7</w:t>
            </w:r>
          </w:p>
        </w:tc>
        <w:tc>
          <w:tcPr>
            <w:tcBorders>
              <w:left w:color="000000" w:space="0" w:sz="4" w:val="single"/>
              <w:right w:color="000000" w:space="0" w:sz="4" w:val="single"/>
            </w:tcBorders>
            <w:vAlign w:val="center"/>
          </w:tcPr>
          <w:p w:rsidR="00000000" w:rsidDel="00000000" w:rsidP="00000000" w:rsidRDefault="00000000" w:rsidRPr="00000000" w14:paraId="00000297">
            <w:pPr>
              <w:contextualSpacing w:val="0"/>
              <w:rPr/>
            </w:pPr>
            <w:r w:rsidDel="00000000" w:rsidR="00000000" w:rsidRPr="00000000">
              <w:rPr>
                <w:rFonts w:ascii="Merriweather" w:cs="Merriweather" w:eastAsia="Merriweather" w:hAnsi="Merriweather"/>
                <w:rtl w:val="0"/>
              </w:rPr>
              <w:t xml:space="preserve">Ethnology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98">
            <w:pPr>
              <w:contextualSpacing w:val="0"/>
              <w:rPr/>
            </w:pPr>
            <w:r w:rsidDel="00000000" w:rsidR="00000000" w:rsidRPr="00000000">
              <w:rPr>
                <w:rtl w:val="0"/>
              </w:rPr>
              <w:t xml:space="preserve">HHB0741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29D">
            <w:pPr>
              <w:contextualSpacing w:val="0"/>
              <w:rPr/>
            </w:pPr>
            <w:r w:rsidDel="00000000" w:rsidR="00000000" w:rsidRPr="00000000">
              <w:rPr>
                <w:rtl w:val="0"/>
              </w:rPr>
            </w:r>
          </w:p>
          <w:p w:rsidR="00000000" w:rsidDel="00000000" w:rsidP="00000000" w:rsidRDefault="00000000" w:rsidRPr="00000000" w14:paraId="0000029E">
            <w:pPr>
              <w:contextualSpacing w:val="0"/>
              <w:rPr/>
            </w:pPr>
            <w:r w:rsidDel="00000000" w:rsidR="00000000" w:rsidRPr="00000000">
              <w:rPr>
                <w:rtl w:val="0"/>
              </w:rPr>
            </w:r>
          </w:p>
          <w:p w:rsidR="00000000" w:rsidDel="00000000" w:rsidP="00000000" w:rsidRDefault="00000000" w:rsidRPr="00000000" w14:paraId="0000029F">
            <w:pPr>
              <w:contextualSpacing w:val="0"/>
              <w:rPr/>
            </w:pPr>
            <w:r w:rsidDel="00000000" w:rsidR="00000000" w:rsidRPr="00000000">
              <w:rPr>
                <w:rtl w:val="0"/>
              </w:rPr>
            </w:r>
          </w:p>
          <w:p w:rsidR="00000000" w:rsidDel="00000000" w:rsidP="00000000" w:rsidRDefault="00000000" w:rsidRPr="00000000" w14:paraId="000002A0">
            <w:pPr>
              <w:contextualSpacing w:val="0"/>
              <w:rPr/>
            </w:pPr>
            <w:r w:rsidDel="00000000" w:rsidR="00000000" w:rsidRPr="00000000">
              <w:rPr>
                <w:rtl w:val="0"/>
              </w:rPr>
            </w:r>
          </w:p>
          <w:p w:rsidR="00000000" w:rsidDel="00000000" w:rsidP="00000000" w:rsidRDefault="00000000" w:rsidRPr="00000000" w14:paraId="000002A1">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2">
            <w:pPr>
              <w:contextualSpacing w:val="0"/>
              <w:rPr/>
            </w:pPr>
            <w:r w:rsidDel="00000000" w:rsidR="00000000" w:rsidRPr="00000000">
              <w:rPr>
                <w:rtl w:val="0"/>
              </w:rPr>
              <w:t xml:space="preserve">2/0/1/0</w:t>
            </w:r>
          </w:p>
        </w:tc>
        <w:tc>
          <w:tcPr>
            <w:tcBorders>
              <w:left w:color="000000" w:space="0" w:sz="4" w:val="single"/>
            </w:tcBorders>
            <w:vAlign w:val="center"/>
          </w:tcPr>
          <w:p w:rsidR="00000000" w:rsidDel="00000000" w:rsidP="00000000" w:rsidRDefault="00000000" w:rsidRPr="00000000" w14:paraId="000002A4">
            <w:pPr>
              <w:contextualSpacing w:val="0"/>
              <w:rPr/>
            </w:pPr>
            <w:r w:rsidDel="00000000" w:rsidR="00000000" w:rsidRPr="00000000">
              <w:rPr>
                <w:rtl w:val="0"/>
              </w:rPr>
            </w:r>
          </w:p>
        </w:tc>
        <w:tc>
          <w:tcPr>
            <w:vAlign w:val="center"/>
          </w:tcPr>
          <w:p w:rsidR="00000000" w:rsidDel="00000000" w:rsidP="00000000" w:rsidRDefault="00000000" w:rsidRPr="00000000" w14:paraId="000002A5">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A6">
            <w:pPr>
              <w:contextualSpacing w:val="0"/>
              <w:rPr/>
            </w:pPr>
            <w:r w:rsidDel="00000000" w:rsidR="00000000" w:rsidRPr="00000000">
              <w:rPr>
                <w:rtl w:val="0"/>
              </w:rPr>
            </w:r>
          </w:p>
        </w:tc>
        <w:tc>
          <w:tcPr>
            <w:vAlign w:val="center"/>
          </w:tcPr>
          <w:p w:rsidR="00000000" w:rsidDel="00000000" w:rsidP="00000000" w:rsidRDefault="00000000" w:rsidRPr="00000000" w14:paraId="000002A7">
            <w:pPr>
              <w:contextualSpacing w:val="0"/>
              <w:rPr/>
            </w:pPr>
            <w:r w:rsidDel="00000000" w:rsidR="00000000" w:rsidRPr="00000000">
              <w:rPr>
                <w:rtl w:val="0"/>
              </w:rPr>
            </w:r>
          </w:p>
        </w:tc>
        <w:tc>
          <w:tcPr>
            <w:vAlign w:val="center"/>
          </w:tcPr>
          <w:p w:rsidR="00000000" w:rsidDel="00000000" w:rsidP="00000000" w:rsidRDefault="00000000" w:rsidRPr="00000000" w14:paraId="000002A8">
            <w:pPr>
              <w:contextualSpacing w:val="0"/>
              <w:rPr/>
            </w:pPr>
            <w:r w:rsidDel="00000000" w:rsidR="00000000" w:rsidRPr="00000000">
              <w:rPr>
                <w:rtl w:val="0"/>
              </w:rPr>
            </w:r>
          </w:p>
        </w:tc>
        <w:tc>
          <w:tcPr>
            <w:vAlign w:val="center"/>
          </w:tcPr>
          <w:p w:rsidR="00000000" w:rsidDel="00000000" w:rsidP="00000000" w:rsidRDefault="00000000" w:rsidRPr="00000000" w14:paraId="000002A9">
            <w:pPr>
              <w:contextualSpacing w:val="0"/>
              <w:rPr/>
            </w:pPr>
            <w:r w:rsidDel="00000000" w:rsidR="00000000" w:rsidRPr="00000000">
              <w:rPr>
                <w:rtl w:val="0"/>
              </w:rPr>
            </w:r>
          </w:p>
        </w:tc>
        <w:tc>
          <w:tcPr>
            <w:vAlign w:val="center"/>
          </w:tcPr>
          <w:p w:rsidR="00000000" w:rsidDel="00000000" w:rsidP="00000000" w:rsidRDefault="00000000" w:rsidRPr="00000000" w14:paraId="000002AA">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B">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AC">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AE">
            <w:pPr>
              <w:contextualSpacing w:val="0"/>
              <w:rPr/>
            </w:pPr>
            <w:r w:rsidDel="00000000" w:rsidR="00000000" w:rsidRPr="00000000">
              <w:rPr>
                <w:rtl w:val="0"/>
              </w:rPr>
              <w:t xml:space="preserve">II.8</w:t>
            </w:r>
          </w:p>
        </w:tc>
        <w:tc>
          <w:tcPr>
            <w:tcBorders>
              <w:left w:color="000000" w:space="0" w:sz="4" w:val="single"/>
              <w:right w:color="000000" w:space="0" w:sz="4" w:val="single"/>
            </w:tcBorders>
            <w:vAlign w:val="center"/>
          </w:tcPr>
          <w:p w:rsidR="00000000" w:rsidDel="00000000" w:rsidP="00000000" w:rsidRDefault="00000000" w:rsidRPr="00000000" w14:paraId="000002AF">
            <w:pPr>
              <w:contextualSpacing w:val="0"/>
              <w:rPr/>
            </w:pPr>
            <w:r w:rsidDel="00000000" w:rsidR="00000000" w:rsidRPr="00000000">
              <w:rPr>
                <w:rFonts w:ascii="Merriweather" w:cs="Merriweather" w:eastAsia="Merriweather" w:hAnsi="Merriweather"/>
                <w:rtl w:val="0"/>
              </w:rPr>
              <w:t xml:space="preserve">Photo art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B0">
            <w:pPr>
              <w:contextualSpacing w:val="0"/>
              <w:rPr/>
            </w:pPr>
            <w:r w:rsidDel="00000000" w:rsidR="00000000" w:rsidRPr="00000000">
              <w:rPr>
                <w:rtl w:val="0"/>
              </w:rPr>
              <w:t xml:space="preserve">BSB0401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2B5">
            <w:pPr>
              <w:contextualSpacing w:val="0"/>
              <w:rPr/>
            </w:pPr>
            <w:r w:rsidDel="00000000" w:rsidR="00000000" w:rsidRPr="00000000">
              <w:rPr>
                <w:rtl w:val="0"/>
              </w:rPr>
            </w:r>
          </w:p>
          <w:p w:rsidR="00000000" w:rsidDel="00000000" w:rsidP="00000000" w:rsidRDefault="00000000" w:rsidRPr="00000000" w14:paraId="000002B6">
            <w:pPr>
              <w:contextualSpacing w:val="0"/>
              <w:rPr/>
            </w:pPr>
            <w:r w:rsidDel="00000000" w:rsidR="00000000" w:rsidRPr="00000000">
              <w:rPr>
                <w:rtl w:val="0"/>
              </w:rPr>
            </w:r>
          </w:p>
          <w:p w:rsidR="00000000" w:rsidDel="00000000" w:rsidP="00000000" w:rsidRDefault="00000000" w:rsidRPr="00000000" w14:paraId="000002B7">
            <w:pPr>
              <w:contextualSpacing w:val="0"/>
              <w:rPr/>
            </w:pPr>
            <w:r w:rsidDel="00000000" w:rsidR="00000000" w:rsidRPr="00000000">
              <w:rPr>
                <w:rtl w:val="0"/>
              </w:rPr>
            </w:r>
          </w:p>
          <w:p w:rsidR="00000000" w:rsidDel="00000000" w:rsidP="00000000" w:rsidRDefault="00000000" w:rsidRPr="00000000" w14:paraId="000002B8">
            <w:pPr>
              <w:contextualSpacing w:val="0"/>
              <w:rPr/>
            </w:pPr>
            <w:r w:rsidDel="00000000" w:rsidR="00000000" w:rsidRPr="00000000">
              <w:rPr>
                <w:rtl w:val="0"/>
              </w:rPr>
            </w:r>
          </w:p>
          <w:p w:rsidR="00000000" w:rsidDel="00000000" w:rsidP="00000000" w:rsidRDefault="00000000" w:rsidRPr="00000000" w14:paraId="000002B9">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BA">
            <w:pPr>
              <w:contextualSpacing w:val="0"/>
              <w:rPr/>
            </w:pPr>
            <w:r w:rsidDel="00000000" w:rsidR="00000000" w:rsidRPr="00000000">
              <w:rPr>
                <w:rtl w:val="0"/>
              </w:rPr>
              <w:t xml:space="preserve">0/0/0/3</w:t>
            </w:r>
          </w:p>
        </w:tc>
        <w:tc>
          <w:tcPr>
            <w:tcBorders>
              <w:left w:color="000000" w:space="0" w:sz="4" w:val="single"/>
            </w:tcBorders>
            <w:vAlign w:val="center"/>
          </w:tcPr>
          <w:p w:rsidR="00000000" w:rsidDel="00000000" w:rsidP="00000000" w:rsidRDefault="00000000" w:rsidRPr="00000000" w14:paraId="000002BC">
            <w:pPr>
              <w:contextualSpacing w:val="0"/>
              <w:rPr/>
            </w:pPr>
            <w:r w:rsidDel="00000000" w:rsidR="00000000" w:rsidRPr="00000000">
              <w:rPr>
                <w:rtl w:val="0"/>
              </w:rPr>
            </w:r>
          </w:p>
        </w:tc>
        <w:tc>
          <w:tcPr>
            <w:vAlign w:val="center"/>
          </w:tcPr>
          <w:p w:rsidR="00000000" w:rsidDel="00000000" w:rsidP="00000000" w:rsidRDefault="00000000" w:rsidRPr="00000000" w14:paraId="000002BD">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BE">
            <w:pPr>
              <w:contextualSpacing w:val="0"/>
              <w:rPr/>
            </w:pPr>
            <w:r w:rsidDel="00000000" w:rsidR="00000000" w:rsidRPr="00000000">
              <w:rPr>
                <w:rtl w:val="0"/>
              </w:rPr>
            </w:r>
          </w:p>
        </w:tc>
        <w:tc>
          <w:tcPr>
            <w:vAlign w:val="center"/>
          </w:tcPr>
          <w:p w:rsidR="00000000" w:rsidDel="00000000" w:rsidP="00000000" w:rsidRDefault="00000000" w:rsidRPr="00000000" w14:paraId="000002BF">
            <w:pPr>
              <w:contextualSpacing w:val="0"/>
              <w:rPr/>
            </w:pPr>
            <w:r w:rsidDel="00000000" w:rsidR="00000000" w:rsidRPr="00000000">
              <w:rPr>
                <w:rtl w:val="0"/>
              </w:rPr>
            </w:r>
          </w:p>
        </w:tc>
        <w:tc>
          <w:tcPr>
            <w:vAlign w:val="center"/>
          </w:tcPr>
          <w:p w:rsidR="00000000" w:rsidDel="00000000" w:rsidP="00000000" w:rsidRDefault="00000000" w:rsidRPr="00000000" w14:paraId="000002C0">
            <w:pPr>
              <w:contextualSpacing w:val="0"/>
              <w:rPr/>
            </w:pPr>
            <w:r w:rsidDel="00000000" w:rsidR="00000000" w:rsidRPr="00000000">
              <w:rPr>
                <w:rtl w:val="0"/>
              </w:rPr>
            </w:r>
          </w:p>
        </w:tc>
        <w:tc>
          <w:tcPr>
            <w:vAlign w:val="center"/>
          </w:tcPr>
          <w:p w:rsidR="00000000" w:rsidDel="00000000" w:rsidP="00000000" w:rsidRDefault="00000000" w:rsidRPr="00000000" w14:paraId="000002C1">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2">
            <w:pPr>
              <w:contextualSpacing w:val="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C3">
            <w:pPr>
              <w:contextualSpacing w:val="0"/>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2C4">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C6">
            <w:pPr>
              <w:contextualSpacing w:val="0"/>
              <w:rPr/>
            </w:pPr>
            <w:r w:rsidDel="00000000" w:rsidR="00000000" w:rsidRPr="00000000">
              <w:rPr>
                <w:rtl w:val="0"/>
              </w:rPr>
              <w:t xml:space="preserve">II.9</w:t>
            </w:r>
          </w:p>
        </w:tc>
        <w:tc>
          <w:tcPr>
            <w:tcBorders>
              <w:left w:color="000000" w:space="0" w:sz="4" w:val="single"/>
              <w:right w:color="000000" w:space="0" w:sz="4" w:val="single"/>
            </w:tcBorders>
            <w:vAlign w:val="center"/>
          </w:tcPr>
          <w:p w:rsidR="00000000" w:rsidDel="00000000" w:rsidP="00000000" w:rsidRDefault="00000000" w:rsidRPr="00000000" w14:paraId="000002C7">
            <w:pPr>
              <w:contextualSpacing w:val="0"/>
              <w:rPr/>
            </w:pPr>
            <w:r w:rsidDel="00000000" w:rsidR="00000000" w:rsidRPr="00000000">
              <w:rPr>
                <w:rtl w:val="0"/>
              </w:rPr>
              <w:t xml:space="preserve"> </w:t>
            </w:r>
            <w:r w:rsidDel="00000000" w:rsidR="00000000" w:rsidRPr="00000000">
              <w:rPr>
                <w:rFonts w:ascii="Merriweather" w:cs="Merriweather" w:eastAsia="Merriweather" w:hAnsi="Merriweather"/>
                <w:rtl w:val="0"/>
              </w:rPr>
              <w:t xml:space="preserve">Organizing comfortable hotels and planting of greenery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2C8">
            <w:pPr>
              <w:contextualSpacing w:val="0"/>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2CD">
            <w:pPr>
              <w:contextualSpacing w:val="0"/>
              <w:rPr/>
            </w:pPr>
            <w:r w:rsidDel="00000000" w:rsidR="00000000" w:rsidRPr="00000000">
              <w:rPr>
                <w:rtl w:val="0"/>
              </w:rPr>
            </w:r>
          </w:p>
          <w:p w:rsidR="00000000" w:rsidDel="00000000" w:rsidP="00000000" w:rsidRDefault="00000000" w:rsidRPr="00000000" w14:paraId="000002CE">
            <w:pPr>
              <w:contextualSpacing w:val="0"/>
              <w:rPr/>
            </w:pPr>
            <w:r w:rsidDel="00000000" w:rsidR="00000000" w:rsidRPr="00000000">
              <w:rPr>
                <w:rtl w:val="0"/>
              </w:rPr>
            </w:r>
          </w:p>
          <w:p w:rsidR="00000000" w:rsidDel="00000000" w:rsidP="00000000" w:rsidRDefault="00000000" w:rsidRPr="00000000" w14:paraId="000002CF">
            <w:pPr>
              <w:contextualSpacing w:val="0"/>
              <w:rPr/>
            </w:pPr>
            <w:r w:rsidDel="00000000" w:rsidR="00000000" w:rsidRPr="00000000">
              <w:rPr>
                <w:rtl w:val="0"/>
              </w:rPr>
            </w:r>
          </w:p>
          <w:p w:rsidR="00000000" w:rsidDel="00000000" w:rsidP="00000000" w:rsidRDefault="00000000" w:rsidRPr="00000000" w14:paraId="000002D0">
            <w:pPr>
              <w:contextualSpacing w:val="0"/>
              <w:rPr/>
            </w:pPr>
            <w:r w:rsidDel="00000000" w:rsidR="00000000" w:rsidRPr="00000000">
              <w:rPr>
                <w:rtl w:val="0"/>
              </w:rPr>
            </w:r>
          </w:p>
          <w:p w:rsidR="00000000" w:rsidDel="00000000" w:rsidP="00000000" w:rsidRDefault="00000000" w:rsidRPr="00000000" w14:paraId="000002D1">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D2">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2D4">
            <w:pPr>
              <w:contextualSpacing w:val="0"/>
              <w:rPr/>
            </w:pPr>
            <w:r w:rsidDel="00000000" w:rsidR="00000000" w:rsidRPr="00000000">
              <w:rPr>
                <w:rtl w:val="0"/>
              </w:rPr>
            </w:r>
          </w:p>
        </w:tc>
        <w:tc>
          <w:tcPr>
            <w:vAlign w:val="center"/>
          </w:tcPr>
          <w:p w:rsidR="00000000" w:rsidDel="00000000" w:rsidP="00000000" w:rsidRDefault="00000000" w:rsidRPr="00000000" w14:paraId="000002D5">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D6">
            <w:pPr>
              <w:contextualSpacing w:val="0"/>
              <w:rPr/>
            </w:pPr>
            <w:r w:rsidDel="00000000" w:rsidR="00000000" w:rsidRPr="00000000">
              <w:rPr>
                <w:rtl w:val="0"/>
              </w:rPr>
            </w:r>
          </w:p>
        </w:tc>
        <w:tc>
          <w:tcPr>
            <w:vAlign w:val="center"/>
          </w:tcPr>
          <w:p w:rsidR="00000000" w:rsidDel="00000000" w:rsidP="00000000" w:rsidRDefault="00000000" w:rsidRPr="00000000" w14:paraId="000002D7">
            <w:pPr>
              <w:contextualSpacing w:val="0"/>
              <w:rPr/>
            </w:pPr>
            <w:r w:rsidDel="00000000" w:rsidR="00000000" w:rsidRPr="00000000">
              <w:rPr>
                <w:rtl w:val="0"/>
              </w:rPr>
            </w:r>
          </w:p>
        </w:tc>
        <w:tc>
          <w:tcPr>
            <w:vAlign w:val="center"/>
          </w:tcPr>
          <w:p w:rsidR="00000000" w:rsidDel="00000000" w:rsidP="00000000" w:rsidRDefault="00000000" w:rsidRPr="00000000" w14:paraId="000002D8">
            <w:pPr>
              <w:contextualSpacing w:val="0"/>
              <w:rPr/>
            </w:pPr>
            <w:r w:rsidDel="00000000" w:rsidR="00000000" w:rsidRPr="00000000">
              <w:rPr>
                <w:rtl w:val="0"/>
              </w:rPr>
            </w:r>
          </w:p>
        </w:tc>
        <w:tc>
          <w:tcPr>
            <w:vAlign w:val="center"/>
          </w:tcPr>
          <w:p w:rsidR="00000000" w:rsidDel="00000000" w:rsidP="00000000" w:rsidRDefault="00000000" w:rsidRPr="00000000" w14:paraId="000002D9">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DA">
            <w:pPr>
              <w:contextualSpacing w:val="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DB">
            <w:pPr>
              <w:contextualSpacing w:val="0"/>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2DC">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contextualSpacing w:val="0"/>
              <w:rPr/>
            </w:pPr>
            <w:r w:rsidDel="00000000" w:rsidR="00000000" w:rsidRPr="00000000">
              <w:rPr>
                <w:rtl w:val="0"/>
              </w:rPr>
              <w:t xml:space="preserve">II.10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contextualSpacing w:val="0"/>
              <w:rPr/>
            </w:pPr>
            <w:r w:rsidDel="00000000" w:rsidR="00000000" w:rsidRPr="00000000">
              <w:rPr>
                <w:rFonts w:ascii="Merriweather" w:cs="Merriweather" w:eastAsia="Merriweather" w:hAnsi="Merriweather"/>
                <w:rtl w:val="0"/>
              </w:rPr>
              <w:t xml:space="preserve">Second foreign language</w:t>
            </w:r>
            <w:r w:rsidDel="00000000" w:rsidR="00000000" w:rsidRPr="00000000">
              <w:rPr>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contextualSpacing w:val="0"/>
              <w:rPr/>
            </w:pPr>
            <w:r w:rsidDel="00000000" w:rsidR="00000000" w:rsidRPr="00000000">
              <w:rPr>
                <w:rtl w:val="0"/>
              </w:rPr>
              <w:t xml:space="preserve">HLCB1171</w:t>
            </w:r>
          </w:p>
        </w:tc>
        <w:tc>
          <w:tcPr>
            <w:vMerge w:val="restart"/>
            <w:tcBorders>
              <w:top w:color="000000" w:space="0" w:sz="4" w:val="single"/>
              <w:left w:color="000000" w:space="0" w:sz="4" w:val="single"/>
            </w:tcBorders>
            <w:vAlign w:val="center"/>
          </w:tcPr>
          <w:p w:rsidR="00000000" w:rsidDel="00000000" w:rsidP="00000000" w:rsidRDefault="00000000" w:rsidRPr="00000000" w14:paraId="000002E1">
            <w:pPr>
              <w:contextualSpacing w:val="0"/>
              <w:rPr/>
            </w:pPr>
            <w:r w:rsidDel="00000000" w:rsidR="00000000" w:rsidRPr="00000000">
              <w:rPr>
                <w:rtl w:val="0"/>
              </w:rPr>
              <w:t xml:space="preserve">5</w:t>
            </w:r>
          </w:p>
          <w:p w:rsidR="00000000" w:rsidDel="00000000" w:rsidP="00000000" w:rsidRDefault="00000000" w:rsidRPr="00000000" w14:paraId="000002E2">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3">
            <w:pPr>
              <w:contextualSpacing w:val="0"/>
              <w:rPr/>
            </w:pPr>
            <w:r w:rsidDel="00000000" w:rsidR="00000000" w:rsidRPr="00000000">
              <w:rPr>
                <w:rtl w:val="0"/>
              </w:rPr>
              <w:t xml:space="preserve">125</w:t>
            </w:r>
          </w:p>
        </w:tc>
        <w:tc>
          <w:tcPr>
            <w:tcBorders>
              <w:top w:color="000000" w:space="0" w:sz="4" w:val="single"/>
              <w:bottom w:color="000000" w:space="0" w:sz="4" w:val="single"/>
            </w:tcBorders>
            <w:vAlign w:val="center"/>
          </w:tcPr>
          <w:p w:rsidR="00000000" w:rsidDel="00000000" w:rsidP="00000000" w:rsidRDefault="00000000" w:rsidRPr="00000000" w14:paraId="000002E4">
            <w:pPr>
              <w:contextualSpacing w:val="0"/>
              <w:rPr/>
            </w:pPr>
            <w:r w:rsidDel="00000000" w:rsidR="00000000" w:rsidRPr="00000000">
              <w:rPr>
                <w:rtl w:val="0"/>
              </w:rPr>
              <w:t xml:space="preserve">60</w:t>
            </w:r>
          </w:p>
        </w:tc>
        <w:tc>
          <w:tcPr>
            <w:vMerge w:val="restart"/>
            <w:tcBorders>
              <w:top w:color="000000" w:space="0" w:sz="4" w:val="single"/>
            </w:tcBorders>
          </w:tcPr>
          <w:p w:rsidR="00000000" w:rsidDel="00000000" w:rsidP="00000000" w:rsidRDefault="00000000" w:rsidRPr="00000000" w14:paraId="000002E5">
            <w:pPr>
              <w:contextualSpacing w:val="0"/>
              <w:rPr/>
            </w:pPr>
            <w:r w:rsidDel="00000000" w:rsidR="00000000" w:rsidRPr="00000000">
              <w:rPr>
                <w:rtl w:val="0"/>
              </w:rPr>
              <w:t xml:space="preserve">3</w:t>
            </w:r>
          </w:p>
          <w:p w:rsidR="00000000" w:rsidDel="00000000" w:rsidP="00000000" w:rsidRDefault="00000000" w:rsidRPr="00000000" w14:paraId="000002E6">
            <w:pPr>
              <w:contextualSpacing w:val="0"/>
              <w:rPr/>
            </w:pPr>
            <w:r w:rsidDel="00000000" w:rsidR="00000000" w:rsidRPr="00000000">
              <w:rPr>
                <w:rtl w:val="0"/>
              </w:rPr>
            </w:r>
          </w:p>
          <w:p w:rsidR="00000000" w:rsidDel="00000000" w:rsidP="00000000" w:rsidRDefault="00000000" w:rsidRPr="00000000" w14:paraId="000002E7">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8">
            <w:pPr>
              <w:contextualSpacing w:val="0"/>
              <w:rPr/>
            </w:pPr>
            <w:r w:rsidDel="00000000" w:rsidR="00000000" w:rsidRPr="00000000">
              <w:rPr>
                <w:rtl w:val="0"/>
              </w:rPr>
              <w:t xml:space="preserve">62</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9">
            <w:pPr>
              <w:contextualSpacing w:val="0"/>
              <w:rPr/>
            </w:pPr>
            <w:r w:rsidDel="00000000" w:rsidR="00000000" w:rsidRPr="00000000">
              <w:rPr>
                <w:rtl w:val="0"/>
              </w:rPr>
              <w:t xml:space="preserve">0/0/4/0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B">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C">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D">
            <w:pPr>
              <w:contextualSpacing w:val="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2EE">
            <w:pPr>
              <w:contextualSpacing w:val="0"/>
              <w:rPr/>
            </w:pPr>
            <w:r w:rsidDel="00000000" w:rsidR="00000000" w:rsidRPr="00000000">
              <w:rPr>
                <w:rtl w:val="0"/>
              </w:rPr>
            </w:r>
          </w:p>
          <w:p w:rsidR="00000000" w:rsidDel="00000000" w:rsidP="00000000" w:rsidRDefault="00000000" w:rsidRPr="00000000" w14:paraId="000002EF">
            <w:pPr>
              <w:contextualSpacing w:val="0"/>
              <w:rPr/>
            </w:pPr>
            <w:r w:rsidDel="00000000" w:rsidR="00000000" w:rsidRPr="00000000">
              <w:rPr>
                <w:rtl w:val="0"/>
              </w:rPr>
            </w:r>
          </w:p>
          <w:p w:rsidR="00000000" w:rsidDel="00000000" w:rsidP="00000000" w:rsidRDefault="00000000" w:rsidRPr="00000000" w14:paraId="000002F0">
            <w:pPr>
              <w:contextualSpacing w:val="0"/>
              <w:rPr/>
            </w:pPr>
            <w:r w:rsidDel="00000000" w:rsidR="00000000" w:rsidRPr="00000000">
              <w:rPr>
                <w:rtl w:val="0"/>
              </w:rPr>
            </w:r>
          </w:p>
          <w:p w:rsidR="00000000" w:rsidDel="00000000" w:rsidP="00000000" w:rsidRDefault="00000000" w:rsidRPr="00000000" w14:paraId="000002F1">
            <w:pPr>
              <w:contextualSpacing w:val="0"/>
              <w:rPr/>
            </w:pPr>
            <w:r w:rsidDel="00000000" w:rsidR="00000000" w:rsidRPr="00000000">
              <w:rPr>
                <w:rtl w:val="0"/>
              </w:rPr>
            </w:r>
          </w:p>
          <w:p w:rsidR="00000000" w:rsidDel="00000000" w:rsidP="00000000" w:rsidRDefault="00000000" w:rsidRPr="00000000" w14:paraId="000002F2">
            <w:pPr>
              <w:contextualSpacing w:val="0"/>
              <w:rPr/>
            </w:pPr>
            <w:r w:rsidDel="00000000" w:rsidR="00000000" w:rsidRPr="00000000">
              <w:rPr>
                <w:rtl w:val="0"/>
              </w:rPr>
              <w:t xml:space="preserve">5</w:t>
            </w:r>
          </w:p>
          <w:p w:rsidR="00000000" w:rsidDel="00000000" w:rsidP="00000000" w:rsidRDefault="00000000" w:rsidRPr="00000000" w14:paraId="000002F3">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4">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5">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6">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F7">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2F8">
            <w:pPr>
              <w:contextualSpacing w:val="0"/>
              <w:rPr/>
            </w:pPr>
            <w:r w:rsidDel="00000000" w:rsidR="00000000" w:rsidRPr="00000000">
              <w:rPr>
                <w:rtl w:val="0"/>
              </w:rPr>
              <w:t xml:space="preserve">II.5</w:t>
            </w:r>
          </w:p>
        </w:tc>
      </w:tr>
      <w:tr>
        <w:trPr>
          <w:trHeight w:val="8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contextualSpacing w:val="0"/>
              <w:rPr/>
            </w:pPr>
            <w:r w:rsidDel="00000000" w:rsidR="00000000" w:rsidRPr="00000000">
              <w:rPr>
                <w:rtl w:val="0"/>
              </w:rPr>
              <w:t xml:space="preserve">II.11</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contextualSpacing w:val="0"/>
              <w:rPr/>
            </w:pPr>
            <w:r w:rsidDel="00000000" w:rsidR="00000000" w:rsidRPr="00000000">
              <w:rPr>
                <w:rFonts w:ascii="Merriweather" w:cs="Merriweather" w:eastAsia="Merriweather" w:hAnsi="Merriweather"/>
                <w:rtl w:val="0"/>
              </w:rPr>
              <w:t xml:space="preserve">Ecology and protecting environment </w:t>
            </w: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2FC">
            <w:pPr>
              <w:contextualSpacing w:val="0"/>
              <w:rPr/>
            </w:pPr>
            <w:r w:rsidDel="00000000" w:rsidR="00000000" w:rsidRPr="00000000">
              <w:rPr>
                <w:rtl w:val="0"/>
              </w:rPr>
              <w:t xml:space="preserve">ALB0010</w:t>
            </w:r>
          </w:p>
        </w:tc>
        <w:tc>
          <w:tcPr>
            <w:vMerge w:val="continue"/>
            <w:tcBorders>
              <w:top w:color="000000" w:space="0" w:sz="4" w:val="single"/>
              <w:left w:color="000000" w:space="0" w:sz="4" w:val="single"/>
            </w:tcBorders>
            <w:vAlign w:val="center"/>
          </w:tcPr>
          <w:p w:rsidR="00000000" w:rsidDel="00000000" w:rsidP="00000000" w:rsidRDefault="00000000" w:rsidRPr="00000000" w14:paraId="000002FD">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2FE">
            <w:pPr>
              <w:contextualSpacing w:val="0"/>
              <w:rPr/>
            </w:pPr>
            <w:r w:rsidDel="00000000" w:rsidR="00000000" w:rsidRPr="00000000">
              <w:rPr>
                <w:rtl w:val="0"/>
              </w:rPr>
              <w:t xml:space="preserve">125</w:t>
            </w:r>
          </w:p>
          <w:p w:rsidR="00000000" w:rsidDel="00000000" w:rsidP="00000000" w:rsidRDefault="00000000" w:rsidRPr="00000000" w14:paraId="000002FF">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300">
            <w:pPr>
              <w:contextualSpacing w:val="0"/>
              <w:rPr/>
            </w:pPr>
            <w:r w:rsidDel="00000000" w:rsidR="00000000" w:rsidRPr="00000000">
              <w:rPr>
                <w:rtl w:val="0"/>
              </w:rPr>
              <w:t xml:space="preserve">45</w:t>
            </w:r>
          </w:p>
          <w:p w:rsidR="00000000" w:rsidDel="00000000" w:rsidP="00000000" w:rsidRDefault="00000000" w:rsidRPr="00000000" w14:paraId="00000301">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02">
            <w:pPr>
              <w:contextualSpacing w:val="0"/>
              <w:rPr/>
            </w:pPr>
            <w:r w:rsidDel="00000000" w:rsidR="00000000" w:rsidRPr="00000000">
              <w:rPr>
                <w:rtl w:val="0"/>
              </w:rPr>
            </w:r>
          </w:p>
        </w:tc>
        <w:tc>
          <w:tcPr>
            <w:vMerge w:val="restart"/>
          </w:tcPr>
          <w:p w:rsidR="00000000" w:rsidDel="00000000" w:rsidP="00000000" w:rsidRDefault="00000000" w:rsidRPr="00000000" w14:paraId="00000303">
            <w:pPr>
              <w:contextualSpacing w:val="0"/>
              <w:rPr/>
            </w:pPr>
            <w:r w:rsidDel="00000000" w:rsidR="00000000" w:rsidRPr="00000000">
              <w:rPr>
                <w:rtl w:val="0"/>
              </w:rPr>
            </w:r>
          </w:p>
          <w:p w:rsidR="00000000" w:rsidDel="00000000" w:rsidP="00000000" w:rsidRDefault="00000000" w:rsidRPr="00000000" w14:paraId="00000304">
            <w:pPr>
              <w:contextualSpacing w:val="0"/>
              <w:rPr/>
            </w:pPr>
            <w:r w:rsidDel="00000000" w:rsidR="00000000" w:rsidRPr="00000000">
              <w:rPr>
                <w:rtl w:val="0"/>
              </w:rPr>
              <w:t xml:space="preserve">77</w:t>
            </w:r>
          </w:p>
        </w:tc>
        <w:tc>
          <w:tcPr>
            <w:gridSpan w:val="2"/>
            <w:tcBorders>
              <w:bottom w:color="000000" w:space="0" w:sz="4" w:val="single"/>
              <w:right w:color="000000" w:space="0" w:sz="4" w:val="single"/>
            </w:tcBorders>
            <w:vAlign w:val="center"/>
          </w:tcPr>
          <w:p w:rsidR="00000000" w:rsidDel="00000000" w:rsidP="00000000" w:rsidRDefault="00000000" w:rsidRPr="00000000" w14:paraId="00000305">
            <w:pPr>
              <w:contextualSpacing w:val="0"/>
              <w:rPr/>
            </w:pPr>
            <w:r w:rsidDel="00000000" w:rsidR="00000000" w:rsidRPr="00000000">
              <w:rPr>
                <w:rtl w:val="0"/>
              </w:rPr>
              <w:t xml:space="preserve">1/2/0/0</w:t>
            </w:r>
          </w:p>
        </w:tc>
        <w:tc>
          <w:tcPr>
            <w:tcBorders>
              <w:left w:color="000000" w:space="0" w:sz="4" w:val="single"/>
              <w:bottom w:color="000000" w:space="0" w:sz="4" w:val="single"/>
            </w:tcBorders>
            <w:vAlign w:val="center"/>
          </w:tcPr>
          <w:p w:rsidR="00000000" w:rsidDel="00000000" w:rsidP="00000000" w:rsidRDefault="00000000" w:rsidRPr="00000000" w14:paraId="00000307">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8">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9">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0A">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B">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C">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D">
            <w:pPr>
              <w:contextualSpacing w:val="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30E">
            <w:pPr>
              <w:contextualSpacing w:val="0"/>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30F">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contextualSpacing w:val="0"/>
              <w:rPr/>
            </w:pPr>
            <w:r w:rsidDel="00000000" w:rsidR="00000000" w:rsidRPr="00000000">
              <w:rPr>
                <w:rtl w:val="0"/>
              </w:rPr>
              <w:t xml:space="preserve">II.12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contextualSpacing w:val="0"/>
              <w:rPr/>
            </w:pPr>
            <w:r w:rsidDel="00000000" w:rsidR="00000000" w:rsidRPr="00000000">
              <w:rPr>
                <w:rFonts w:ascii="Merriweather" w:cs="Merriweather" w:eastAsia="Merriweather" w:hAnsi="Merriweather"/>
                <w:rtl w:val="0"/>
              </w:rPr>
              <w:t xml:space="preserve">Valeology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3">
            <w:pPr>
              <w:contextualSpacing w:val="0"/>
              <w:rPr/>
            </w:pPr>
            <w:r w:rsidDel="00000000" w:rsidR="00000000" w:rsidRPr="00000000">
              <w:rPr>
                <w:rtl w:val="0"/>
              </w:rPr>
              <w:t xml:space="preserve">APB0461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318">
            <w:pPr>
              <w:contextualSpacing w:val="0"/>
              <w:rPr/>
            </w:pPr>
            <w:r w:rsidDel="00000000" w:rsidR="00000000" w:rsidRPr="00000000">
              <w:rPr>
                <w:rtl w:val="0"/>
              </w:rPr>
            </w:r>
          </w:p>
          <w:p w:rsidR="00000000" w:rsidDel="00000000" w:rsidP="00000000" w:rsidRDefault="00000000" w:rsidRPr="00000000" w14:paraId="00000319">
            <w:pPr>
              <w:contextualSpacing w:val="0"/>
              <w:rPr/>
            </w:pPr>
            <w:r w:rsidDel="00000000" w:rsidR="00000000" w:rsidRPr="00000000">
              <w:rPr>
                <w:rtl w:val="0"/>
              </w:rPr>
            </w:r>
          </w:p>
          <w:p w:rsidR="00000000" w:rsidDel="00000000" w:rsidP="00000000" w:rsidRDefault="00000000" w:rsidRPr="00000000" w14:paraId="0000031A">
            <w:pPr>
              <w:contextualSpacing w:val="0"/>
              <w:rPr/>
            </w:pPr>
            <w:r w:rsidDel="00000000" w:rsidR="00000000" w:rsidRPr="00000000">
              <w:rPr>
                <w:rtl w:val="0"/>
              </w:rPr>
            </w:r>
          </w:p>
          <w:p w:rsidR="00000000" w:rsidDel="00000000" w:rsidP="00000000" w:rsidRDefault="00000000" w:rsidRPr="00000000" w14:paraId="0000031B">
            <w:pPr>
              <w:contextualSpacing w:val="0"/>
              <w:rPr/>
            </w:pPr>
            <w:r w:rsidDel="00000000" w:rsidR="00000000" w:rsidRPr="00000000">
              <w:rPr>
                <w:rtl w:val="0"/>
              </w:rPr>
            </w:r>
          </w:p>
          <w:p w:rsidR="00000000" w:rsidDel="00000000" w:rsidP="00000000" w:rsidRDefault="00000000" w:rsidRPr="00000000" w14:paraId="0000031C">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D">
            <w:pPr>
              <w:contextualSpacing w:val="0"/>
              <w:rPr/>
            </w:pPr>
            <w:r w:rsidDel="00000000" w:rsidR="00000000" w:rsidRPr="00000000">
              <w:rPr>
                <w:rtl w:val="0"/>
              </w:rPr>
              <w:t xml:space="preserve">0/0/0/3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F">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0">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1">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22">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3">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4">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5">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6">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327">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contextualSpacing w:val="0"/>
              <w:rPr/>
            </w:pPr>
            <w:r w:rsidDel="00000000" w:rsidR="00000000" w:rsidRPr="00000000">
              <w:rPr>
                <w:rtl w:val="0"/>
              </w:rPr>
              <w:t xml:space="preserve">II.13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contextualSpacing w:val="0"/>
              <w:rPr/>
            </w:pPr>
            <w:r w:rsidDel="00000000" w:rsidR="00000000" w:rsidRPr="00000000">
              <w:rPr>
                <w:rFonts w:ascii="Merriweather" w:cs="Merriweather" w:eastAsia="Merriweather" w:hAnsi="Merriweather"/>
                <w:rtl w:val="0"/>
              </w:rPr>
              <w:t xml:space="preserve">Landscape art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B">
            <w:pPr>
              <w:contextualSpacing w:val="0"/>
              <w:rPr/>
            </w:pPr>
            <w:r w:rsidDel="00000000" w:rsidR="00000000" w:rsidRPr="00000000">
              <w:rPr>
                <w:rtl w:val="0"/>
              </w:rPr>
              <w:t xml:space="preserve">ALB0020</w:t>
            </w:r>
          </w:p>
        </w:tc>
        <w:tc>
          <w:tcPr>
            <w:vMerge w:val="continue"/>
            <w:tcBorders>
              <w:top w:color="000000" w:space="0" w:sz="4" w:val="single"/>
              <w:left w:color="000000" w:space="0" w:sz="4" w:val="single"/>
            </w:tcBorders>
            <w:vAlign w:val="cente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330">
            <w:pPr>
              <w:contextualSpacing w:val="0"/>
              <w:rPr/>
            </w:pPr>
            <w:r w:rsidDel="00000000" w:rsidR="00000000" w:rsidRPr="00000000">
              <w:rPr>
                <w:rtl w:val="0"/>
              </w:rPr>
            </w:r>
          </w:p>
          <w:p w:rsidR="00000000" w:rsidDel="00000000" w:rsidP="00000000" w:rsidRDefault="00000000" w:rsidRPr="00000000" w14:paraId="00000331">
            <w:pPr>
              <w:contextualSpacing w:val="0"/>
              <w:rPr/>
            </w:pPr>
            <w:r w:rsidDel="00000000" w:rsidR="00000000" w:rsidRPr="00000000">
              <w:rPr>
                <w:rtl w:val="0"/>
              </w:rPr>
            </w:r>
          </w:p>
          <w:p w:rsidR="00000000" w:rsidDel="00000000" w:rsidP="00000000" w:rsidRDefault="00000000" w:rsidRPr="00000000" w14:paraId="00000332">
            <w:pPr>
              <w:contextualSpacing w:val="0"/>
              <w:rPr/>
            </w:pPr>
            <w:r w:rsidDel="00000000" w:rsidR="00000000" w:rsidRPr="00000000">
              <w:rPr>
                <w:rtl w:val="0"/>
              </w:rPr>
            </w:r>
          </w:p>
          <w:p w:rsidR="00000000" w:rsidDel="00000000" w:rsidP="00000000" w:rsidRDefault="00000000" w:rsidRPr="00000000" w14:paraId="00000333">
            <w:pPr>
              <w:contextualSpacing w:val="0"/>
              <w:rPr/>
            </w:pPr>
            <w:r w:rsidDel="00000000" w:rsidR="00000000" w:rsidRPr="00000000">
              <w:rPr>
                <w:rtl w:val="0"/>
              </w:rPr>
            </w:r>
          </w:p>
          <w:p w:rsidR="00000000" w:rsidDel="00000000" w:rsidP="00000000" w:rsidRDefault="00000000" w:rsidRPr="00000000" w14:paraId="00000334">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5">
            <w:pPr>
              <w:contextualSpacing w:val="0"/>
              <w:rPr/>
            </w:pPr>
            <w:r w:rsidDel="00000000" w:rsidR="00000000" w:rsidRPr="00000000">
              <w:rPr>
                <w:rtl w:val="0"/>
              </w:rPr>
              <w:t xml:space="preserve">1/2/0/0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7">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8">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9">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3A">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B">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C">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D">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E">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33F">
            <w:pPr>
              <w:contextualSpacing w:val="0"/>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contextualSpacing w:val="0"/>
              <w:rPr/>
            </w:pPr>
            <w:r w:rsidDel="00000000" w:rsidR="00000000" w:rsidRPr="00000000">
              <w:rPr>
                <w:rtl w:val="0"/>
              </w:rPr>
              <w:t xml:space="preserve">II.14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contextualSpacing w:val="0"/>
              <w:rPr/>
            </w:pPr>
            <w:r w:rsidDel="00000000" w:rsidR="00000000" w:rsidRPr="00000000">
              <w:rPr>
                <w:rFonts w:ascii="Merriweather" w:cs="Merriweather" w:eastAsia="Merriweather" w:hAnsi="Merriweather"/>
                <w:rtl w:val="0"/>
              </w:rPr>
              <w:t xml:space="preserve">Democracy and citizenship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3">
            <w:pPr>
              <w:contextualSpacing w:val="0"/>
              <w:rPr/>
            </w:pPr>
            <w:r w:rsidDel="00000000" w:rsidR="00000000" w:rsidRPr="00000000">
              <w:rPr>
                <w:rtl w:val="0"/>
              </w:rPr>
              <w:t xml:space="preserve">BLB0031</w:t>
            </w:r>
          </w:p>
        </w:tc>
        <w:tc>
          <w:tcPr>
            <w:vMerge w:val="continue"/>
            <w:tcBorders>
              <w:top w:color="000000" w:space="0" w:sz="4" w:val="single"/>
              <w:left w:color="000000" w:space="0" w:sz="4" w:val="single"/>
            </w:tcBorders>
            <w:vAlign w:val="cente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348">
            <w:pPr>
              <w:contextualSpacing w:val="0"/>
              <w:rPr/>
            </w:pPr>
            <w:r w:rsidDel="00000000" w:rsidR="00000000" w:rsidRPr="00000000">
              <w:rPr>
                <w:rtl w:val="0"/>
              </w:rPr>
            </w:r>
          </w:p>
          <w:p w:rsidR="00000000" w:rsidDel="00000000" w:rsidP="00000000" w:rsidRDefault="00000000" w:rsidRPr="00000000" w14:paraId="00000349">
            <w:pPr>
              <w:contextualSpacing w:val="0"/>
              <w:rPr/>
            </w:pPr>
            <w:r w:rsidDel="00000000" w:rsidR="00000000" w:rsidRPr="00000000">
              <w:rPr>
                <w:rtl w:val="0"/>
              </w:rPr>
            </w:r>
          </w:p>
          <w:p w:rsidR="00000000" w:rsidDel="00000000" w:rsidP="00000000" w:rsidRDefault="00000000" w:rsidRPr="00000000" w14:paraId="0000034A">
            <w:pPr>
              <w:contextualSpacing w:val="0"/>
              <w:rPr/>
            </w:pPr>
            <w:r w:rsidDel="00000000" w:rsidR="00000000" w:rsidRPr="00000000">
              <w:rPr>
                <w:rtl w:val="0"/>
              </w:rPr>
            </w:r>
          </w:p>
          <w:p w:rsidR="00000000" w:rsidDel="00000000" w:rsidP="00000000" w:rsidRDefault="00000000" w:rsidRPr="00000000" w14:paraId="0000034B">
            <w:pPr>
              <w:contextualSpacing w:val="0"/>
              <w:rPr/>
            </w:pPr>
            <w:r w:rsidDel="00000000" w:rsidR="00000000" w:rsidRPr="00000000">
              <w:rPr>
                <w:rtl w:val="0"/>
              </w:rPr>
            </w:r>
          </w:p>
          <w:p w:rsidR="00000000" w:rsidDel="00000000" w:rsidP="00000000" w:rsidRDefault="00000000" w:rsidRPr="00000000" w14:paraId="0000034C">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D">
            <w:pPr>
              <w:contextualSpacing w:val="0"/>
              <w:rPr/>
            </w:pPr>
            <w:r w:rsidDel="00000000" w:rsidR="00000000" w:rsidRPr="00000000">
              <w:rPr>
                <w:rtl w:val="0"/>
              </w:rPr>
              <w:t xml:space="preserve">2/0/1/0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F">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0">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1">
            <w:pPr>
              <w:contextualSpacing w:val="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352">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3">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4">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5">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6">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357">
            <w:pPr>
              <w:contextualSpacing w:val="0"/>
              <w:rPr/>
            </w:pPr>
            <w:r w:rsidDel="00000000" w:rsidR="00000000" w:rsidRPr="00000000">
              <w:rPr>
                <w:rtl w:val="0"/>
              </w:rPr>
            </w:r>
          </w:p>
        </w:tc>
      </w:tr>
      <w:tr>
        <w:trPr>
          <w:trHeight w:val="20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Total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C">
            <w:pPr>
              <w:contextualSpacing w:val="0"/>
              <w:rPr/>
            </w:pPr>
            <w:r w:rsidDel="00000000" w:rsidR="00000000" w:rsidRPr="00000000">
              <w:rPr>
                <w:rtl w:val="0"/>
              </w:rPr>
              <w:t xml:space="preserve">15</w:t>
            </w:r>
          </w:p>
        </w:tc>
        <w:tc>
          <w:tcPr>
            <w:tcBorders>
              <w:top w:color="000000" w:space="0" w:sz="4" w:val="single"/>
              <w:bottom w:color="000000" w:space="0" w:sz="4" w:val="single"/>
            </w:tcBorders>
            <w:vAlign w:val="center"/>
          </w:tcPr>
          <w:p w:rsidR="00000000" w:rsidDel="00000000" w:rsidP="00000000" w:rsidRDefault="00000000" w:rsidRPr="00000000" w14:paraId="0000035D">
            <w:pPr>
              <w:contextualSpacing w:val="0"/>
              <w:rPr/>
            </w:pPr>
            <w:r w:rsidDel="00000000" w:rsidR="00000000" w:rsidRPr="00000000">
              <w:rPr>
                <w:rtl w:val="0"/>
              </w:rPr>
              <w:t xml:space="preserve">750</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E">
            <w:pPr>
              <w:contextualSpacing w:val="0"/>
              <w:rPr/>
            </w:pPr>
            <w:r w:rsidDel="00000000" w:rsidR="00000000" w:rsidRPr="00000000">
              <w:rPr>
                <w:rtl w:val="0"/>
              </w:rPr>
              <w:t xml:space="preserve">135</w:t>
            </w:r>
          </w:p>
          <w:p w:rsidR="00000000" w:rsidDel="00000000" w:rsidP="00000000" w:rsidRDefault="00000000" w:rsidRPr="00000000" w14:paraId="0000035F">
            <w:pPr>
              <w:contextualSpacing w:val="0"/>
              <w:rPr/>
            </w:pPr>
            <w:r w:rsidDel="00000000" w:rsidR="00000000" w:rsidRPr="00000000">
              <w:rPr>
                <w:rtl w:val="0"/>
              </w:rPr>
              <w:t xml:space="preserve">180</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60">
            <w:pPr>
              <w:contextualSpacing w:val="0"/>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contextualSpacing w:val="0"/>
              <w:rPr/>
            </w:pPr>
            <w:r w:rsidDel="00000000" w:rsidR="00000000" w:rsidRPr="00000000">
              <w:rPr>
                <w:rtl w:val="0"/>
              </w:rPr>
              <w:t xml:space="preserve">186</w:t>
            </w:r>
          </w:p>
          <w:p w:rsidR="00000000" w:rsidDel="00000000" w:rsidP="00000000" w:rsidRDefault="00000000" w:rsidRPr="00000000" w14:paraId="00000362">
            <w:pPr>
              <w:contextualSpacing w:val="0"/>
              <w:rPr/>
            </w:pPr>
            <w:r w:rsidDel="00000000" w:rsidR="00000000" w:rsidRPr="00000000">
              <w:rPr>
                <w:rtl w:val="0"/>
              </w:rPr>
              <w:t xml:space="preserve"> 231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contextualSpacing w:val="0"/>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contextualSpacing w:val="0"/>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contextualSpacing w:val="0"/>
              <w:rPr>
                <w:b w:val="1"/>
              </w:rPr>
            </w:pP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contextualSpacing w:val="0"/>
              <w:rPr>
                <w:b w:val="1"/>
              </w:rPr>
            </w:pPr>
            <w:r w:rsidDel="00000000" w:rsidR="00000000" w:rsidRPr="00000000">
              <w:rPr>
                <w:b w:val="1"/>
                <w:rtl w:val="0"/>
              </w:rPr>
              <w:t xml:space="preserve">III. compulsory courses </w:t>
            </w:r>
          </w:p>
        </w:tc>
      </w:tr>
      <w:tr>
        <w:trPr>
          <w:trHeight w:val="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3">
            <w:pPr>
              <w:contextualSpacing w:val="0"/>
              <w:rPr/>
            </w:pPr>
            <w:r w:rsidDel="00000000" w:rsidR="00000000" w:rsidRPr="00000000">
              <w:rPr>
                <w:rtl w:val="0"/>
              </w:rPr>
              <w:t xml:space="preserve">III.1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4">
            <w:pPr>
              <w:contextualSpacing w:val="0"/>
              <w:rPr/>
            </w:pPr>
            <w:r w:rsidDel="00000000" w:rsidR="00000000" w:rsidRPr="00000000">
              <w:rPr>
                <w:rFonts w:ascii="Merriweather" w:cs="Merriweather" w:eastAsia="Merriweather" w:hAnsi="Merriweather"/>
                <w:rtl w:val="0"/>
              </w:rPr>
              <w:t xml:space="preserve">Principles of economy</w:t>
            </w:r>
            <w:r w:rsidDel="00000000" w:rsidR="00000000" w:rsidRPr="00000000">
              <w:rPr>
                <w:rtl w:val="0"/>
              </w:rPr>
              <w:t xml:space="preserve"> 1</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385">
            <w:pPr>
              <w:contextualSpacing w:val="0"/>
              <w:rPr/>
            </w:pPr>
            <w:r w:rsidDel="00000000" w:rsidR="00000000" w:rsidRPr="00000000">
              <w:rPr>
                <w:rtl w:val="0"/>
              </w:rPr>
              <w:t xml:space="preserve">BEB0010</w:t>
            </w:r>
          </w:p>
        </w:tc>
        <w:tc>
          <w:tcPr>
            <w:tcBorders>
              <w:top w:color="000000" w:space="0" w:sz="4" w:val="single"/>
              <w:left w:color="000000" w:space="0" w:sz="4" w:val="single"/>
            </w:tcBorders>
            <w:vAlign w:val="center"/>
          </w:tcPr>
          <w:p w:rsidR="00000000" w:rsidDel="00000000" w:rsidP="00000000" w:rsidRDefault="00000000" w:rsidRPr="00000000" w14:paraId="00000386">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387">
            <w:pPr>
              <w:contextualSpacing w:val="0"/>
              <w:rPr/>
            </w:pPr>
            <w:r w:rsidDel="00000000" w:rsidR="00000000" w:rsidRPr="00000000">
              <w:rPr>
                <w:rtl w:val="0"/>
              </w:rPr>
              <w:t xml:space="preserve">125</w:t>
            </w:r>
          </w:p>
        </w:tc>
        <w:tc>
          <w:tcPr>
            <w:tcBorders>
              <w:top w:color="000000" w:space="0" w:sz="4" w:val="single"/>
            </w:tcBorders>
            <w:vAlign w:val="center"/>
          </w:tcPr>
          <w:p w:rsidR="00000000" w:rsidDel="00000000" w:rsidP="00000000" w:rsidRDefault="00000000" w:rsidRPr="00000000" w14:paraId="00000388">
            <w:pPr>
              <w:contextualSpacing w:val="0"/>
              <w:rPr/>
            </w:pPr>
            <w:r w:rsidDel="00000000" w:rsidR="00000000" w:rsidRPr="00000000">
              <w:rPr>
                <w:rtl w:val="0"/>
              </w:rPr>
              <w:t xml:space="preserve">60</w:t>
            </w:r>
          </w:p>
        </w:tc>
        <w:tc>
          <w:tcPr>
            <w:tcBorders>
              <w:top w:color="000000" w:space="0" w:sz="4" w:val="single"/>
            </w:tcBorders>
          </w:tcPr>
          <w:p w:rsidR="00000000" w:rsidDel="00000000" w:rsidP="00000000" w:rsidRDefault="00000000" w:rsidRPr="00000000" w14:paraId="00000389">
            <w:pPr>
              <w:contextualSpacing w:val="0"/>
              <w:rPr/>
            </w:pPr>
            <w:r w:rsidDel="00000000" w:rsidR="00000000" w:rsidRPr="00000000">
              <w:rPr>
                <w:rtl w:val="0"/>
              </w:rPr>
              <w:t xml:space="preserve">3</w:t>
            </w:r>
          </w:p>
        </w:tc>
        <w:tc>
          <w:tcPr>
            <w:tcBorders>
              <w:top w:color="000000" w:space="0" w:sz="4" w:val="single"/>
            </w:tcBorders>
            <w:vAlign w:val="center"/>
          </w:tcPr>
          <w:p w:rsidR="00000000" w:rsidDel="00000000" w:rsidP="00000000" w:rsidRDefault="00000000" w:rsidRPr="00000000" w14:paraId="0000038A">
            <w:pPr>
              <w:contextualSpacing w:val="0"/>
              <w:rPr/>
            </w:pPr>
            <w:r w:rsidDel="00000000" w:rsidR="00000000" w:rsidRPr="00000000">
              <w:rPr>
                <w:rtl w:val="0"/>
              </w:rPr>
              <w:t xml:space="preserve">62</w:t>
            </w:r>
          </w:p>
        </w:tc>
        <w:tc>
          <w:tcPr>
            <w:gridSpan w:val="2"/>
            <w:tcBorders>
              <w:top w:color="000000" w:space="0" w:sz="4" w:val="single"/>
              <w:right w:color="000000" w:space="0" w:sz="4" w:val="single"/>
            </w:tcBorders>
            <w:vAlign w:val="center"/>
          </w:tcPr>
          <w:p w:rsidR="00000000" w:rsidDel="00000000" w:rsidP="00000000" w:rsidRDefault="00000000" w:rsidRPr="00000000" w14:paraId="0000038B">
            <w:pPr>
              <w:contextualSpacing w:val="0"/>
              <w:rPr/>
            </w:pPr>
            <w:r w:rsidDel="00000000" w:rsidR="00000000" w:rsidRPr="00000000">
              <w:rPr>
                <w:rtl w:val="0"/>
              </w:rPr>
              <w:t xml:space="preserve">2/0/2/0</w:t>
            </w:r>
          </w:p>
        </w:tc>
        <w:tc>
          <w:tcPr>
            <w:tcBorders>
              <w:top w:color="000000" w:space="0" w:sz="4" w:val="single"/>
              <w:left w:color="000000" w:space="0" w:sz="4" w:val="single"/>
            </w:tcBorders>
          </w:tcPr>
          <w:p w:rsidR="00000000" w:rsidDel="00000000" w:rsidP="00000000" w:rsidRDefault="00000000" w:rsidRPr="00000000" w14:paraId="0000038D">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38E">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8F">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90">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91">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92">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93">
            <w:pPr>
              <w:contextualSpacing w:val="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394">
            <w:pPr>
              <w:contextualSpacing w:val="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395">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97">
            <w:pPr>
              <w:contextualSpacing w:val="0"/>
              <w:rPr/>
            </w:pPr>
            <w:r w:rsidDel="00000000" w:rsidR="00000000" w:rsidRPr="00000000">
              <w:rPr>
                <w:rtl w:val="0"/>
              </w:rPr>
              <w:t xml:space="preserve">III.2</w:t>
            </w:r>
          </w:p>
        </w:tc>
        <w:tc>
          <w:tcPr>
            <w:tcBorders>
              <w:left w:color="000000" w:space="0" w:sz="4" w:val="single"/>
              <w:right w:color="000000" w:space="0" w:sz="4" w:val="single"/>
            </w:tcBorders>
            <w:vAlign w:val="center"/>
          </w:tcPr>
          <w:p w:rsidR="00000000" w:rsidDel="00000000" w:rsidP="00000000" w:rsidRDefault="00000000" w:rsidRPr="00000000" w14:paraId="00000398">
            <w:pPr>
              <w:contextualSpacing w:val="0"/>
              <w:rPr/>
            </w:pPr>
            <w:r w:rsidDel="00000000" w:rsidR="00000000" w:rsidRPr="00000000">
              <w:rPr>
                <w:rFonts w:ascii="Merriweather" w:cs="Merriweather" w:eastAsia="Merriweather" w:hAnsi="Merriweather"/>
                <w:rtl w:val="0"/>
              </w:rPr>
              <w:t xml:space="preserve">Geography of Georgia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399">
            <w:pPr>
              <w:contextualSpacing w:val="0"/>
              <w:rPr/>
            </w:pPr>
            <w:r w:rsidDel="00000000" w:rsidR="00000000" w:rsidRPr="00000000">
              <w:rPr>
                <w:rtl w:val="0"/>
              </w:rPr>
              <w:t xml:space="preserve">NGB0270</w:t>
            </w:r>
          </w:p>
        </w:tc>
        <w:tc>
          <w:tcPr>
            <w:tcBorders>
              <w:left w:color="000000" w:space="0" w:sz="4" w:val="single"/>
            </w:tcBorders>
            <w:vAlign w:val="center"/>
          </w:tcPr>
          <w:p w:rsidR="00000000" w:rsidDel="00000000" w:rsidP="00000000" w:rsidRDefault="00000000" w:rsidRPr="00000000" w14:paraId="0000039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9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9C">
            <w:pPr>
              <w:contextualSpacing w:val="0"/>
              <w:rPr/>
            </w:pPr>
            <w:r w:rsidDel="00000000" w:rsidR="00000000" w:rsidRPr="00000000">
              <w:rPr>
                <w:rtl w:val="0"/>
              </w:rPr>
              <w:t xml:space="preserve">45</w:t>
            </w:r>
          </w:p>
        </w:tc>
        <w:tc>
          <w:tcPr/>
          <w:p w:rsidR="00000000" w:rsidDel="00000000" w:rsidP="00000000" w:rsidRDefault="00000000" w:rsidRPr="00000000" w14:paraId="0000039D">
            <w:pPr>
              <w:contextualSpacing w:val="0"/>
              <w:rPr/>
            </w:pPr>
            <w:r w:rsidDel="00000000" w:rsidR="00000000" w:rsidRPr="00000000">
              <w:rPr>
                <w:rtl w:val="0"/>
              </w:rPr>
              <w:t xml:space="preserve">3</w:t>
            </w:r>
          </w:p>
        </w:tc>
        <w:tc>
          <w:tcPr/>
          <w:p w:rsidR="00000000" w:rsidDel="00000000" w:rsidP="00000000" w:rsidRDefault="00000000" w:rsidRPr="00000000" w14:paraId="0000039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39F">
            <w:pPr>
              <w:contextualSpacing w:val="0"/>
              <w:rPr/>
            </w:pPr>
            <w:r w:rsidDel="00000000" w:rsidR="00000000" w:rsidRPr="00000000">
              <w:rPr>
                <w:rtl w:val="0"/>
              </w:rPr>
              <w:t xml:space="preserve">2/0/1/0</w:t>
            </w:r>
          </w:p>
        </w:tc>
        <w:tc>
          <w:tcPr>
            <w:tcBorders>
              <w:left w:color="000000" w:space="0" w:sz="4" w:val="single"/>
            </w:tcBorders>
          </w:tcPr>
          <w:p w:rsidR="00000000" w:rsidDel="00000000" w:rsidP="00000000" w:rsidRDefault="00000000" w:rsidRPr="00000000" w14:paraId="000003A1">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A2">
            <w:pPr>
              <w:contextualSpacing w:val="0"/>
              <w:rPr/>
            </w:pPr>
            <w:r w:rsidDel="00000000" w:rsidR="00000000" w:rsidRPr="00000000">
              <w:rPr>
                <w:rtl w:val="0"/>
              </w:rPr>
            </w:r>
          </w:p>
        </w:tc>
        <w:tc>
          <w:tcPr>
            <w:vAlign w:val="center"/>
          </w:tcPr>
          <w:p w:rsidR="00000000" w:rsidDel="00000000" w:rsidP="00000000" w:rsidRDefault="00000000" w:rsidRPr="00000000" w14:paraId="000003A3">
            <w:pPr>
              <w:contextualSpacing w:val="0"/>
              <w:rPr/>
            </w:pPr>
            <w:r w:rsidDel="00000000" w:rsidR="00000000" w:rsidRPr="00000000">
              <w:rPr>
                <w:rtl w:val="0"/>
              </w:rPr>
            </w:r>
          </w:p>
        </w:tc>
        <w:tc>
          <w:tcPr>
            <w:vAlign w:val="center"/>
          </w:tcPr>
          <w:p w:rsidR="00000000" w:rsidDel="00000000" w:rsidP="00000000" w:rsidRDefault="00000000" w:rsidRPr="00000000" w14:paraId="000003A4">
            <w:pPr>
              <w:contextualSpacing w:val="0"/>
              <w:rPr/>
            </w:pPr>
            <w:r w:rsidDel="00000000" w:rsidR="00000000" w:rsidRPr="00000000">
              <w:rPr>
                <w:rtl w:val="0"/>
              </w:rPr>
            </w:r>
          </w:p>
        </w:tc>
        <w:tc>
          <w:tcPr>
            <w:vAlign w:val="center"/>
          </w:tcPr>
          <w:p w:rsidR="00000000" w:rsidDel="00000000" w:rsidP="00000000" w:rsidRDefault="00000000" w:rsidRPr="00000000" w14:paraId="000003A5">
            <w:pPr>
              <w:contextualSpacing w:val="0"/>
              <w:rPr/>
            </w:pPr>
            <w:r w:rsidDel="00000000" w:rsidR="00000000" w:rsidRPr="00000000">
              <w:rPr>
                <w:rtl w:val="0"/>
              </w:rPr>
            </w:r>
          </w:p>
        </w:tc>
        <w:tc>
          <w:tcPr>
            <w:vAlign w:val="center"/>
          </w:tcPr>
          <w:p w:rsidR="00000000" w:rsidDel="00000000" w:rsidP="00000000" w:rsidRDefault="00000000" w:rsidRPr="00000000" w14:paraId="000003A6">
            <w:pPr>
              <w:contextualSpacing w:val="0"/>
              <w:rPr/>
            </w:pPr>
            <w:r w:rsidDel="00000000" w:rsidR="00000000" w:rsidRPr="00000000">
              <w:rPr>
                <w:rtl w:val="0"/>
              </w:rPr>
            </w:r>
          </w:p>
        </w:tc>
        <w:tc>
          <w:tcPr>
            <w:vAlign w:val="center"/>
          </w:tcPr>
          <w:p w:rsidR="00000000" w:rsidDel="00000000" w:rsidP="00000000" w:rsidRDefault="00000000" w:rsidRPr="00000000" w14:paraId="000003A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A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A9">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AB">
            <w:pPr>
              <w:contextualSpacing w:val="0"/>
              <w:rPr/>
            </w:pPr>
            <w:r w:rsidDel="00000000" w:rsidR="00000000" w:rsidRPr="00000000">
              <w:rPr>
                <w:rtl w:val="0"/>
              </w:rPr>
              <w:t xml:space="preserve">III.3</w:t>
            </w:r>
          </w:p>
        </w:tc>
        <w:tc>
          <w:tcPr>
            <w:tcBorders>
              <w:left w:color="000000" w:space="0" w:sz="4" w:val="single"/>
              <w:right w:color="000000" w:space="0" w:sz="4" w:val="single"/>
            </w:tcBorders>
            <w:vAlign w:val="center"/>
          </w:tcPr>
          <w:p w:rsidR="00000000" w:rsidDel="00000000" w:rsidP="00000000" w:rsidRDefault="00000000" w:rsidRPr="00000000" w14:paraId="000003AC">
            <w:pPr>
              <w:contextualSpacing w:val="0"/>
              <w:rPr/>
            </w:pPr>
            <w:r w:rsidDel="00000000" w:rsidR="00000000" w:rsidRPr="00000000">
              <w:rPr>
                <w:rFonts w:ascii="Merriweather" w:cs="Merriweather" w:eastAsia="Merriweather" w:hAnsi="Merriweather"/>
                <w:rtl w:val="0"/>
              </w:rPr>
              <w:t xml:space="preserve">Tourism principles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3AD">
            <w:pPr>
              <w:contextualSpacing w:val="0"/>
              <w:rPr/>
            </w:pPr>
            <w:r w:rsidDel="00000000" w:rsidR="00000000" w:rsidRPr="00000000">
              <w:rPr>
                <w:rtl w:val="0"/>
              </w:rPr>
              <w:t xml:space="preserve">ALB0520</w:t>
            </w:r>
          </w:p>
        </w:tc>
        <w:tc>
          <w:tcPr>
            <w:tcBorders>
              <w:left w:color="000000" w:space="0" w:sz="4" w:val="single"/>
            </w:tcBorders>
            <w:vAlign w:val="center"/>
          </w:tcPr>
          <w:p w:rsidR="00000000" w:rsidDel="00000000" w:rsidP="00000000" w:rsidRDefault="00000000" w:rsidRPr="00000000" w14:paraId="000003A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A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B0">
            <w:pPr>
              <w:contextualSpacing w:val="0"/>
              <w:rPr/>
            </w:pPr>
            <w:r w:rsidDel="00000000" w:rsidR="00000000" w:rsidRPr="00000000">
              <w:rPr>
                <w:rtl w:val="0"/>
              </w:rPr>
              <w:t xml:space="preserve">45</w:t>
            </w:r>
          </w:p>
        </w:tc>
        <w:tc>
          <w:tcPr/>
          <w:p w:rsidR="00000000" w:rsidDel="00000000" w:rsidP="00000000" w:rsidRDefault="00000000" w:rsidRPr="00000000" w14:paraId="000003B1">
            <w:pPr>
              <w:contextualSpacing w:val="0"/>
              <w:rPr/>
            </w:pPr>
            <w:r w:rsidDel="00000000" w:rsidR="00000000" w:rsidRPr="00000000">
              <w:rPr>
                <w:rtl w:val="0"/>
              </w:rPr>
              <w:t xml:space="preserve">3</w:t>
            </w:r>
          </w:p>
        </w:tc>
        <w:tc>
          <w:tcPr/>
          <w:p w:rsidR="00000000" w:rsidDel="00000000" w:rsidP="00000000" w:rsidRDefault="00000000" w:rsidRPr="00000000" w14:paraId="000003B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3B3">
            <w:pPr>
              <w:contextualSpacing w:val="0"/>
              <w:rPr/>
            </w:pPr>
            <w:r w:rsidDel="00000000" w:rsidR="00000000" w:rsidRPr="00000000">
              <w:rPr>
                <w:rtl w:val="0"/>
              </w:rPr>
              <w:t xml:space="preserve">1/0/2/0</w:t>
            </w:r>
          </w:p>
        </w:tc>
        <w:tc>
          <w:tcPr>
            <w:tcBorders>
              <w:left w:color="000000" w:space="0" w:sz="4" w:val="single"/>
            </w:tcBorders>
          </w:tcPr>
          <w:p w:rsidR="00000000" w:rsidDel="00000000" w:rsidP="00000000" w:rsidRDefault="00000000" w:rsidRPr="00000000" w14:paraId="000003B5">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B6">
            <w:pPr>
              <w:contextualSpacing w:val="0"/>
              <w:rPr/>
            </w:pPr>
            <w:r w:rsidDel="00000000" w:rsidR="00000000" w:rsidRPr="00000000">
              <w:rPr>
                <w:rtl w:val="0"/>
              </w:rPr>
            </w:r>
          </w:p>
        </w:tc>
        <w:tc>
          <w:tcPr>
            <w:vAlign w:val="center"/>
          </w:tcPr>
          <w:p w:rsidR="00000000" w:rsidDel="00000000" w:rsidP="00000000" w:rsidRDefault="00000000" w:rsidRPr="00000000" w14:paraId="000003B7">
            <w:pPr>
              <w:contextualSpacing w:val="0"/>
              <w:rPr/>
            </w:pPr>
            <w:r w:rsidDel="00000000" w:rsidR="00000000" w:rsidRPr="00000000">
              <w:rPr>
                <w:rtl w:val="0"/>
              </w:rPr>
            </w:r>
          </w:p>
        </w:tc>
        <w:tc>
          <w:tcPr>
            <w:vAlign w:val="center"/>
          </w:tcPr>
          <w:p w:rsidR="00000000" w:rsidDel="00000000" w:rsidP="00000000" w:rsidRDefault="00000000" w:rsidRPr="00000000" w14:paraId="000003B8">
            <w:pPr>
              <w:contextualSpacing w:val="0"/>
              <w:rPr/>
            </w:pPr>
            <w:r w:rsidDel="00000000" w:rsidR="00000000" w:rsidRPr="00000000">
              <w:rPr>
                <w:rtl w:val="0"/>
              </w:rPr>
            </w:r>
          </w:p>
        </w:tc>
        <w:tc>
          <w:tcPr>
            <w:vAlign w:val="center"/>
          </w:tcPr>
          <w:p w:rsidR="00000000" w:rsidDel="00000000" w:rsidP="00000000" w:rsidRDefault="00000000" w:rsidRPr="00000000" w14:paraId="000003B9">
            <w:pPr>
              <w:contextualSpacing w:val="0"/>
              <w:rPr/>
            </w:pPr>
            <w:r w:rsidDel="00000000" w:rsidR="00000000" w:rsidRPr="00000000">
              <w:rPr>
                <w:rtl w:val="0"/>
              </w:rPr>
            </w:r>
          </w:p>
        </w:tc>
        <w:tc>
          <w:tcPr>
            <w:vAlign w:val="center"/>
          </w:tcPr>
          <w:p w:rsidR="00000000" w:rsidDel="00000000" w:rsidP="00000000" w:rsidRDefault="00000000" w:rsidRPr="00000000" w14:paraId="000003BA">
            <w:pPr>
              <w:contextualSpacing w:val="0"/>
              <w:rPr/>
            </w:pPr>
            <w:r w:rsidDel="00000000" w:rsidR="00000000" w:rsidRPr="00000000">
              <w:rPr>
                <w:rtl w:val="0"/>
              </w:rPr>
            </w:r>
          </w:p>
        </w:tc>
        <w:tc>
          <w:tcPr>
            <w:vAlign w:val="center"/>
          </w:tcPr>
          <w:p w:rsidR="00000000" w:rsidDel="00000000" w:rsidP="00000000" w:rsidRDefault="00000000" w:rsidRPr="00000000" w14:paraId="000003B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B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BD">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BF">
            <w:pPr>
              <w:contextualSpacing w:val="0"/>
              <w:rPr/>
            </w:pPr>
            <w:r w:rsidDel="00000000" w:rsidR="00000000" w:rsidRPr="00000000">
              <w:rPr>
                <w:rtl w:val="0"/>
              </w:rPr>
              <w:t xml:space="preserve">III.4</w:t>
            </w:r>
          </w:p>
        </w:tc>
        <w:tc>
          <w:tcPr>
            <w:tcBorders>
              <w:left w:color="000000" w:space="0" w:sz="4" w:val="single"/>
              <w:right w:color="000000" w:space="0" w:sz="4" w:val="single"/>
            </w:tcBorders>
            <w:vAlign w:val="center"/>
          </w:tcPr>
          <w:p w:rsidR="00000000" w:rsidDel="00000000" w:rsidP="00000000" w:rsidRDefault="00000000" w:rsidRPr="00000000" w14:paraId="000003C0">
            <w:pPr>
              <w:contextualSpacing w:val="0"/>
              <w:rPr/>
            </w:pPr>
            <w:r w:rsidDel="00000000" w:rsidR="00000000" w:rsidRPr="00000000">
              <w:rPr>
                <w:rFonts w:ascii="Merriweather" w:cs="Merriweather" w:eastAsia="Merriweather" w:hAnsi="Merriweather"/>
                <w:rtl w:val="0"/>
              </w:rPr>
              <w:t xml:space="preserve">Principles of economy</w:t>
            </w:r>
            <w:r w:rsidDel="00000000" w:rsidR="00000000" w:rsidRPr="00000000">
              <w:rPr>
                <w:rtl w:val="0"/>
              </w:rPr>
              <w:t xml:space="preserve"> 2</w:t>
            </w:r>
          </w:p>
        </w:tc>
        <w:tc>
          <w:tcPr>
            <w:tcBorders>
              <w:left w:color="000000" w:space="0" w:sz="4" w:val="single"/>
              <w:right w:color="000000" w:space="0" w:sz="4" w:val="single"/>
            </w:tcBorders>
            <w:vAlign w:val="bottom"/>
          </w:tcPr>
          <w:p w:rsidR="00000000" w:rsidDel="00000000" w:rsidP="00000000" w:rsidRDefault="00000000" w:rsidRPr="00000000" w14:paraId="000003C1">
            <w:pPr>
              <w:contextualSpacing w:val="0"/>
              <w:rPr/>
            </w:pPr>
            <w:r w:rsidDel="00000000" w:rsidR="00000000" w:rsidRPr="00000000">
              <w:rPr>
                <w:rtl w:val="0"/>
              </w:rPr>
              <w:t xml:space="preserve">BEB0820</w:t>
            </w:r>
          </w:p>
        </w:tc>
        <w:tc>
          <w:tcPr>
            <w:tcBorders>
              <w:left w:color="000000" w:space="0" w:sz="4" w:val="single"/>
            </w:tcBorders>
            <w:vAlign w:val="center"/>
          </w:tcPr>
          <w:p w:rsidR="00000000" w:rsidDel="00000000" w:rsidP="00000000" w:rsidRDefault="00000000" w:rsidRPr="00000000" w14:paraId="000003C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C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C4">
            <w:pPr>
              <w:contextualSpacing w:val="0"/>
              <w:rPr/>
            </w:pPr>
            <w:r w:rsidDel="00000000" w:rsidR="00000000" w:rsidRPr="00000000">
              <w:rPr>
                <w:rtl w:val="0"/>
              </w:rPr>
              <w:t xml:space="preserve">60</w:t>
            </w:r>
          </w:p>
        </w:tc>
        <w:tc>
          <w:tcPr/>
          <w:p w:rsidR="00000000" w:rsidDel="00000000" w:rsidP="00000000" w:rsidRDefault="00000000" w:rsidRPr="00000000" w14:paraId="000003C5">
            <w:pPr>
              <w:contextualSpacing w:val="0"/>
              <w:rPr/>
            </w:pPr>
            <w:r w:rsidDel="00000000" w:rsidR="00000000" w:rsidRPr="00000000">
              <w:rPr>
                <w:rtl w:val="0"/>
              </w:rPr>
              <w:t xml:space="preserve">3</w:t>
            </w:r>
          </w:p>
        </w:tc>
        <w:tc>
          <w:tcPr/>
          <w:p w:rsidR="00000000" w:rsidDel="00000000" w:rsidP="00000000" w:rsidRDefault="00000000" w:rsidRPr="00000000" w14:paraId="000003C6">
            <w:pPr>
              <w:contextualSpacing w:val="0"/>
              <w:rPr/>
            </w:pPr>
            <w:r w:rsidDel="00000000" w:rsidR="00000000" w:rsidRPr="00000000">
              <w:rPr>
                <w:rtl w:val="0"/>
              </w:rPr>
              <w:t xml:space="preserve">62</w:t>
            </w:r>
          </w:p>
        </w:tc>
        <w:tc>
          <w:tcPr>
            <w:gridSpan w:val="2"/>
            <w:tcBorders>
              <w:right w:color="000000" w:space="0" w:sz="4" w:val="single"/>
            </w:tcBorders>
            <w:vAlign w:val="center"/>
          </w:tcPr>
          <w:p w:rsidR="00000000" w:rsidDel="00000000" w:rsidP="00000000" w:rsidRDefault="00000000" w:rsidRPr="00000000" w14:paraId="000003C7">
            <w:pPr>
              <w:contextualSpacing w:val="0"/>
              <w:rPr/>
            </w:pPr>
            <w:r w:rsidDel="00000000" w:rsidR="00000000" w:rsidRPr="00000000">
              <w:rPr>
                <w:rtl w:val="0"/>
              </w:rPr>
              <w:t xml:space="preserve">2/0/2/0</w:t>
            </w:r>
          </w:p>
        </w:tc>
        <w:tc>
          <w:tcPr>
            <w:tcBorders>
              <w:left w:color="000000" w:space="0" w:sz="4" w:val="single"/>
            </w:tcBorders>
            <w:vAlign w:val="center"/>
          </w:tcPr>
          <w:p w:rsidR="00000000" w:rsidDel="00000000" w:rsidP="00000000" w:rsidRDefault="00000000" w:rsidRPr="00000000" w14:paraId="000003C9">
            <w:pPr>
              <w:contextualSpacing w:val="0"/>
              <w:rPr/>
            </w:pPr>
            <w:r w:rsidDel="00000000" w:rsidR="00000000" w:rsidRPr="00000000">
              <w:rPr>
                <w:rtl w:val="0"/>
              </w:rPr>
            </w:r>
          </w:p>
        </w:tc>
        <w:tc>
          <w:tcPr/>
          <w:p w:rsidR="00000000" w:rsidDel="00000000" w:rsidP="00000000" w:rsidRDefault="00000000" w:rsidRPr="00000000" w14:paraId="000003C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CB">
            <w:pPr>
              <w:contextualSpacing w:val="0"/>
              <w:rPr/>
            </w:pPr>
            <w:r w:rsidDel="00000000" w:rsidR="00000000" w:rsidRPr="00000000">
              <w:rPr>
                <w:rtl w:val="0"/>
              </w:rPr>
            </w:r>
          </w:p>
        </w:tc>
        <w:tc>
          <w:tcPr>
            <w:vAlign w:val="center"/>
          </w:tcPr>
          <w:p w:rsidR="00000000" w:rsidDel="00000000" w:rsidP="00000000" w:rsidRDefault="00000000" w:rsidRPr="00000000" w14:paraId="000003CC">
            <w:pPr>
              <w:contextualSpacing w:val="0"/>
              <w:rPr/>
            </w:pPr>
            <w:r w:rsidDel="00000000" w:rsidR="00000000" w:rsidRPr="00000000">
              <w:rPr>
                <w:rtl w:val="0"/>
              </w:rPr>
            </w:r>
          </w:p>
        </w:tc>
        <w:tc>
          <w:tcPr>
            <w:vAlign w:val="center"/>
          </w:tcPr>
          <w:p w:rsidR="00000000" w:rsidDel="00000000" w:rsidP="00000000" w:rsidRDefault="00000000" w:rsidRPr="00000000" w14:paraId="000003CD">
            <w:pPr>
              <w:contextualSpacing w:val="0"/>
              <w:rPr/>
            </w:pPr>
            <w:r w:rsidDel="00000000" w:rsidR="00000000" w:rsidRPr="00000000">
              <w:rPr>
                <w:rtl w:val="0"/>
              </w:rPr>
            </w:r>
          </w:p>
        </w:tc>
        <w:tc>
          <w:tcPr>
            <w:vAlign w:val="center"/>
          </w:tcPr>
          <w:p w:rsidR="00000000" w:rsidDel="00000000" w:rsidP="00000000" w:rsidRDefault="00000000" w:rsidRPr="00000000" w14:paraId="000003CE">
            <w:pPr>
              <w:contextualSpacing w:val="0"/>
              <w:rPr/>
            </w:pPr>
            <w:r w:rsidDel="00000000" w:rsidR="00000000" w:rsidRPr="00000000">
              <w:rPr>
                <w:rtl w:val="0"/>
              </w:rPr>
            </w:r>
          </w:p>
        </w:tc>
        <w:tc>
          <w:tcPr>
            <w:vAlign w:val="center"/>
          </w:tcPr>
          <w:p w:rsidR="00000000" w:rsidDel="00000000" w:rsidP="00000000" w:rsidRDefault="00000000" w:rsidRPr="00000000" w14:paraId="000003CF">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D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D1">
            <w:pPr>
              <w:contextualSpacing w:val="0"/>
              <w:rPr/>
            </w:pPr>
            <w:r w:rsidDel="00000000" w:rsidR="00000000" w:rsidRPr="00000000">
              <w:rPr>
                <w:rtl w:val="0"/>
              </w:rPr>
              <w:t xml:space="preserve">III.1</w:t>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D3">
            <w:pPr>
              <w:contextualSpacing w:val="0"/>
              <w:rPr/>
            </w:pPr>
            <w:r w:rsidDel="00000000" w:rsidR="00000000" w:rsidRPr="00000000">
              <w:rPr>
                <w:rtl w:val="0"/>
              </w:rPr>
              <w:t xml:space="preserve">III.5</w:t>
            </w:r>
          </w:p>
        </w:tc>
        <w:tc>
          <w:tcPr>
            <w:tcBorders>
              <w:left w:color="000000" w:space="0" w:sz="4" w:val="single"/>
              <w:right w:color="000000" w:space="0" w:sz="4" w:val="single"/>
            </w:tcBorders>
            <w:vAlign w:val="center"/>
          </w:tcPr>
          <w:p w:rsidR="00000000" w:rsidDel="00000000" w:rsidP="00000000" w:rsidRDefault="00000000" w:rsidRPr="00000000" w14:paraId="000003D4">
            <w:pPr>
              <w:contextualSpacing w:val="0"/>
              <w:rPr/>
            </w:pPr>
            <w:r w:rsidDel="00000000" w:rsidR="00000000" w:rsidRPr="00000000">
              <w:rPr>
                <w:rFonts w:ascii="Merriweather" w:cs="Merriweather" w:eastAsia="Merriweather" w:hAnsi="Merriweather"/>
                <w:rtl w:val="0"/>
              </w:rPr>
              <w:t xml:space="preserve">Touristic and recreational resources of Georgia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3D5">
            <w:pPr>
              <w:contextualSpacing w:val="0"/>
              <w:rPr/>
            </w:pPr>
            <w:r w:rsidDel="00000000" w:rsidR="00000000" w:rsidRPr="00000000">
              <w:rPr>
                <w:rtl w:val="0"/>
              </w:rPr>
              <w:t xml:space="preserve">ALB0540</w:t>
            </w:r>
          </w:p>
        </w:tc>
        <w:tc>
          <w:tcPr>
            <w:tcBorders>
              <w:left w:color="000000" w:space="0" w:sz="4" w:val="single"/>
            </w:tcBorders>
            <w:vAlign w:val="center"/>
          </w:tcPr>
          <w:p w:rsidR="00000000" w:rsidDel="00000000" w:rsidP="00000000" w:rsidRDefault="00000000" w:rsidRPr="00000000" w14:paraId="000003D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D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D8">
            <w:pPr>
              <w:contextualSpacing w:val="0"/>
              <w:rPr/>
            </w:pPr>
            <w:r w:rsidDel="00000000" w:rsidR="00000000" w:rsidRPr="00000000">
              <w:rPr>
                <w:rtl w:val="0"/>
              </w:rPr>
              <w:t xml:space="preserve">45</w:t>
            </w:r>
          </w:p>
        </w:tc>
        <w:tc>
          <w:tcPr/>
          <w:p w:rsidR="00000000" w:rsidDel="00000000" w:rsidP="00000000" w:rsidRDefault="00000000" w:rsidRPr="00000000" w14:paraId="000003D9">
            <w:pPr>
              <w:contextualSpacing w:val="0"/>
              <w:rPr/>
            </w:pPr>
            <w:r w:rsidDel="00000000" w:rsidR="00000000" w:rsidRPr="00000000">
              <w:rPr>
                <w:rtl w:val="0"/>
              </w:rPr>
              <w:t xml:space="preserve">3</w:t>
            </w:r>
          </w:p>
        </w:tc>
        <w:tc>
          <w:tcPr/>
          <w:p w:rsidR="00000000" w:rsidDel="00000000" w:rsidP="00000000" w:rsidRDefault="00000000" w:rsidRPr="00000000" w14:paraId="000003D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3DB">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3DD">
            <w:pPr>
              <w:contextualSpacing w:val="0"/>
              <w:rPr/>
            </w:pPr>
            <w:r w:rsidDel="00000000" w:rsidR="00000000" w:rsidRPr="00000000">
              <w:rPr>
                <w:rtl w:val="0"/>
              </w:rPr>
            </w:r>
          </w:p>
        </w:tc>
        <w:tc>
          <w:tcPr/>
          <w:p w:rsidR="00000000" w:rsidDel="00000000" w:rsidP="00000000" w:rsidRDefault="00000000" w:rsidRPr="00000000" w14:paraId="000003D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DF">
            <w:pPr>
              <w:contextualSpacing w:val="0"/>
              <w:rPr/>
            </w:pPr>
            <w:r w:rsidDel="00000000" w:rsidR="00000000" w:rsidRPr="00000000">
              <w:rPr>
                <w:rtl w:val="0"/>
              </w:rPr>
            </w:r>
          </w:p>
        </w:tc>
        <w:tc>
          <w:tcPr>
            <w:vAlign w:val="center"/>
          </w:tcPr>
          <w:p w:rsidR="00000000" w:rsidDel="00000000" w:rsidP="00000000" w:rsidRDefault="00000000" w:rsidRPr="00000000" w14:paraId="000003E0">
            <w:pPr>
              <w:contextualSpacing w:val="0"/>
              <w:rPr/>
            </w:pPr>
            <w:r w:rsidDel="00000000" w:rsidR="00000000" w:rsidRPr="00000000">
              <w:rPr>
                <w:rtl w:val="0"/>
              </w:rPr>
            </w:r>
          </w:p>
        </w:tc>
        <w:tc>
          <w:tcPr>
            <w:vAlign w:val="center"/>
          </w:tcPr>
          <w:p w:rsidR="00000000" w:rsidDel="00000000" w:rsidP="00000000" w:rsidRDefault="00000000" w:rsidRPr="00000000" w14:paraId="000003E1">
            <w:pPr>
              <w:contextualSpacing w:val="0"/>
              <w:rPr/>
            </w:pPr>
            <w:r w:rsidDel="00000000" w:rsidR="00000000" w:rsidRPr="00000000">
              <w:rPr>
                <w:rtl w:val="0"/>
              </w:rPr>
            </w:r>
          </w:p>
        </w:tc>
        <w:tc>
          <w:tcPr>
            <w:vAlign w:val="center"/>
          </w:tcPr>
          <w:p w:rsidR="00000000" w:rsidDel="00000000" w:rsidP="00000000" w:rsidRDefault="00000000" w:rsidRPr="00000000" w14:paraId="000003E2">
            <w:pPr>
              <w:contextualSpacing w:val="0"/>
              <w:rPr/>
            </w:pPr>
            <w:r w:rsidDel="00000000" w:rsidR="00000000" w:rsidRPr="00000000">
              <w:rPr>
                <w:rtl w:val="0"/>
              </w:rPr>
            </w:r>
          </w:p>
        </w:tc>
        <w:tc>
          <w:tcPr>
            <w:vAlign w:val="center"/>
          </w:tcPr>
          <w:p w:rsidR="00000000" w:rsidDel="00000000" w:rsidP="00000000" w:rsidRDefault="00000000" w:rsidRPr="00000000" w14:paraId="000003E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E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E5">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E7">
            <w:pPr>
              <w:contextualSpacing w:val="0"/>
              <w:rPr/>
            </w:pPr>
            <w:r w:rsidDel="00000000" w:rsidR="00000000" w:rsidRPr="00000000">
              <w:rPr>
                <w:rtl w:val="0"/>
              </w:rPr>
              <w:t xml:space="preserve">III.6</w:t>
            </w:r>
          </w:p>
        </w:tc>
        <w:tc>
          <w:tcPr>
            <w:tcBorders>
              <w:left w:color="000000" w:space="0" w:sz="4" w:val="single"/>
              <w:right w:color="000000" w:space="0" w:sz="4" w:val="single"/>
            </w:tcBorders>
            <w:vAlign w:val="center"/>
          </w:tcPr>
          <w:p w:rsidR="00000000" w:rsidDel="00000000" w:rsidP="00000000" w:rsidRDefault="00000000" w:rsidRPr="00000000" w14:paraId="000003E8">
            <w:pPr>
              <w:contextualSpacing w:val="0"/>
              <w:rPr/>
            </w:pPr>
            <w:r w:rsidDel="00000000" w:rsidR="00000000" w:rsidRPr="00000000">
              <w:rPr>
                <w:rFonts w:ascii="Merriweather" w:cs="Merriweather" w:eastAsia="Merriweather" w:hAnsi="Merriweather"/>
                <w:rtl w:val="0"/>
              </w:rPr>
              <w:t xml:space="preserve">Management principles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3E9">
            <w:pPr>
              <w:contextualSpacing w:val="0"/>
              <w:rPr/>
            </w:pPr>
            <w:r w:rsidDel="00000000" w:rsidR="00000000" w:rsidRPr="00000000">
              <w:rPr>
                <w:rtl w:val="0"/>
              </w:rPr>
              <w:t xml:space="preserve">BBB0020</w:t>
            </w:r>
          </w:p>
        </w:tc>
        <w:tc>
          <w:tcPr>
            <w:tcBorders>
              <w:left w:color="000000" w:space="0" w:sz="4" w:val="single"/>
            </w:tcBorders>
            <w:vAlign w:val="center"/>
          </w:tcPr>
          <w:p w:rsidR="00000000" w:rsidDel="00000000" w:rsidP="00000000" w:rsidRDefault="00000000" w:rsidRPr="00000000" w14:paraId="000003E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E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EC">
            <w:pPr>
              <w:contextualSpacing w:val="0"/>
              <w:rPr/>
            </w:pPr>
            <w:r w:rsidDel="00000000" w:rsidR="00000000" w:rsidRPr="00000000">
              <w:rPr>
                <w:rtl w:val="0"/>
              </w:rPr>
              <w:t xml:space="preserve">45</w:t>
            </w:r>
          </w:p>
        </w:tc>
        <w:tc>
          <w:tcPr/>
          <w:p w:rsidR="00000000" w:rsidDel="00000000" w:rsidP="00000000" w:rsidRDefault="00000000" w:rsidRPr="00000000" w14:paraId="000003ED">
            <w:pPr>
              <w:contextualSpacing w:val="0"/>
              <w:rPr/>
            </w:pPr>
            <w:r w:rsidDel="00000000" w:rsidR="00000000" w:rsidRPr="00000000">
              <w:rPr>
                <w:rtl w:val="0"/>
              </w:rPr>
              <w:t xml:space="preserve">3</w:t>
            </w:r>
          </w:p>
        </w:tc>
        <w:tc>
          <w:tcPr/>
          <w:p w:rsidR="00000000" w:rsidDel="00000000" w:rsidP="00000000" w:rsidRDefault="00000000" w:rsidRPr="00000000" w14:paraId="000003E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3EF">
            <w:pPr>
              <w:contextualSpacing w:val="0"/>
              <w:rPr/>
            </w:pPr>
            <w:r w:rsidDel="00000000" w:rsidR="00000000" w:rsidRPr="00000000">
              <w:rPr>
                <w:rtl w:val="0"/>
              </w:rPr>
              <w:t xml:space="preserve">2/0/1/0</w:t>
            </w:r>
          </w:p>
        </w:tc>
        <w:tc>
          <w:tcPr>
            <w:tcBorders>
              <w:left w:color="000000" w:space="0" w:sz="4" w:val="single"/>
            </w:tcBorders>
            <w:vAlign w:val="center"/>
          </w:tcPr>
          <w:p w:rsidR="00000000" w:rsidDel="00000000" w:rsidP="00000000" w:rsidRDefault="00000000" w:rsidRPr="00000000" w14:paraId="000003F1">
            <w:pPr>
              <w:contextualSpacing w:val="0"/>
              <w:rPr/>
            </w:pPr>
            <w:r w:rsidDel="00000000" w:rsidR="00000000" w:rsidRPr="00000000">
              <w:rPr>
                <w:rtl w:val="0"/>
              </w:rPr>
            </w:r>
          </w:p>
        </w:tc>
        <w:tc>
          <w:tcPr>
            <w:vAlign w:val="center"/>
          </w:tcPr>
          <w:p w:rsidR="00000000" w:rsidDel="00000000" w:rsidP="00000000" w:rsidRDefault="00000000" w:rsidRPr="00000000" w14:paraId="000003F2">
            <w:pPr>
              <w:contextualSpacing w:val="0"/>
              <w:rPr/>
            </w:pPr>
            <w:r w:rsidDel="00000000" w:rsidR="00000000" w:rsidRPr="00000000">
              <w:rPr>
                <w:rtl w:val="0"/>
              </w:rPr>
            </w:r>
          </w:p>
        </w:tc>
        <w:tc>
          <w:tcPr/>
          <w:p w:rsidR="00000000" w:rsidDel="00000000" w:rsidP="00000000" w:rsidRDefault="00000000" w:rsidRPr="00000000" w14:paraId="000003F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F4">
            <w:pPr>
              <w:contextualSpacing w:val="0"/>
              <w:rPr/>
            </w:pPr>
            <w:r w:rsidDel="00000000" w:rsidR="00000000" w:rsidRPr="00000000">
              <w:rPr>
                <w:rtl w:val="0"/>
              </w:rPr>
            </w:r>
          </w:p>
        </w:tc>
        <w:tc>
          <w:tcPr>
            <w:vAlign w:val="center"/>
          </w:tcPr>
          <w:p w:rsidR="00000000" w:rsidDel="00000000" w:rsidP="00000000" w:rsidRDefault="00000000" w:rsidRPr="00000000" w14:paraId="000003F5">
            <w:pPr>
              <w:contextualSpacing w:val="0"/>
              <w:rPr/>
            </w:pPr>
            <w:r w:rsidDel="00000000" w:rsidR="00000000" w:rsidRPr="00000000">
              <w:rPr>
                <w:rtl w:val="0"/>
              </w:rPr>
            </w:r>
          </w:p>
        </w:tc>
        <w:tc>
          <w:tcPr>
            <w:vAlign w:val="center"/>
          </w:tcPr>
          <w:p w:rsidR="00000000" w:rsidDel="00000000" w:rsidP="00000000" w:rsidRDefault="00000000" w:rsidRPr="00000000" w14:paraId="000003F6">
            <w:pPr>
              <w:contextualSpacing w:val="0"/>
              <w:rPr/>
            </w:pPr>
            <w:r w:rsidDel="00000000" w:rsidR="00000000" w:rsidRPr="00000000">
              <w:rPr>
                <w:rtl w:val="0"/>
              </w:rPr>
            </w:r>
          </w:p>
        </w:tc>
        <w:tc>
          <w:tcPr>
            <w:vAlign w:val="center"/>
          </w:tcPr>
          <w:p w:rsidR="00000000" w:rsidDel="00000000" w:rsidP="00000000" w:rsidRDefault="00000000" w:rsidRPr="00000000" w14:paraId="000003F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F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F9">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3FB">
            <w:pPr>
              <w:contextualSpacing w:val="0"/>
              <w:rPr/>
            </w:pPr>
            <w:r w:rsidDel="00000000" w:rsidR="00000000" w:rsidRPr="00000000">
              <w:rPr>
                <w:rtl w:val="0"/>
              </w:rPr>
              <w:t xml:space="preserve">III.7</w:t>
            </w:r>
          </w:p>
        </w:tc>
        <w:tc>
          <w:tcPr>
            <w:tcBorders>
              <w:left w:color="000000" w:space="0" w:sz="4" w:val="single"/>
              <w:right w:color="000000" w:space="0" w:sz="4" w:val="single"/>
            </w:tcBorders>
            <w:vAlign w:val="center"/>
          </w:tcPr>
          <w:p w:rsidR="00000000" w:rsidDel="00000000" w:rsidP="00000000" w:rsidRDefault="00000000" w:rsidRPr="00000000" w14:paraId="000003FC">
            <w:pPr>
              <w:contextualSpacing w:val="0"/>
              <w:rPr/>
            </w:pPr>
            <w:r w:rsidDel="00000000" w:rsidR="00000000" w:rsidRPr="00000000">
              <w:rPr>
                <w:rFonts w:ascii="Merriweather" w:cs="Merriweather" w:eastAsia="Merriweather" w:hAnsi="Merriweather"/>
                <w:rtl w:val="0"/>
              </w:rPr>
              <w:t xml:space="preserve">Geography of tourist regions and centres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3FD">
            <w:pPr>
              <w:contextualSpacing w:val="0"/>
              <w:rPr/>
            </w:pPr>
            <w:r w:rsidDel="00000000" w:rsidR="00000000" w:rsidRPr="00000000">
              <w:rPr>
                <w:rtl w:val="0"/>
              </w:rPr>
              <w:t xml:space="preserve">ALB0590</w:t>
            </w:r>
          </w:p>
        </w:tc>
        <w:tc>
          <w:tcPr>
            <w:tcBorders>
              <w:left w:color="000000" w:space="0" w:sz="4" w:val="single"/>
            </w:tcBorders>
            <w:vAlign w:val="center"/>
          </w:tcPr>
          <w:p w:rsidR="00000000" w:rsidDel="00000000" w:rsidP="00000000" w:rsidRDefault="00000000" w:rsidRPr="00000000" w14:paraId="000003F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F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00">
            <w:pPr>
              <w:contextualSpacing w:val="0"/>
              <w:rPr/>
            </w:pPr>
            <w:r w:rsidDel="00000000" w:rsidR="00000000" w:rsidRPr="00000000">
              <w:rPr>
                <w:rtl w:val="0"/>
              </w:rPr>
              <w:t xml:space="preserve">45</w:t>
            </w:r>
          </w:p>
        </w:tc>
        <w:tc>
          <w:tcPr/>
          <w:p w:rsidR="00000000" w:rsidDel="00000000" w:rsidP="00000000" w:rsidRDefault="00000000" w:rsidRPr="00000000" w14:paraId="00000401">
            <w:pPr>
              <w:contextualSpacing w:val="0"/>
              <w:rPr/>
            </w:pPr>
            <w:r w:rsidDel="00000000" w:rsidR="00000000" w:rsidRPr="00000000">
              <w:rPr>
                <w:rtl w:val="0"/>
              </w:rPr>
              <w:t xml:space="preserve">3</w:t>
            </w:r>
          </w:p>
        </w:tc>
        <w:tc>
          <w:tcPr/>
          <w:p w:rsidR="00000000" w:rsidDel="00000000" w:rsidP="00000000" w:rsidRDefault="00000000" w:rsidRPr="00000000" w14:paraId="0000040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03">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05">
            <w:pPr>
              <w:contextualSpacing w:val="0"/>
              <w:rPr/>
            </w:pPr>
            <w:r w:rsidDel="00000000" w:rsidR="00000000" w:rsidRPr="00000000">
              <w:rPr>
                <w:rtl w:val="0"/>
              </w:rPr>
            </w:r>
          </w:p>
        </w:tc>
        <w:tc>
          <w:tcPr>
            <w:vAlign w:val="center"/>
          </w:tcPr>
          <w:p w:rsidR="00000000" w:rsidDel="00000000" w:rsidP="00000000" w:rsidRDefault="00000000" w:rsidRPr="00000000" w14:paraId="00000406">
            <w:pPr>
              <w:contextualSpacing w:val="0"/>
              <w:rPr/>
            </w:pPr>
            <w:r w:rsidDel="00000000" w:rsidR="00000000" w:rsidRPr="00000000">
              <w:rPr>
                <w:rtl w:val="0"/>
              </w:rPr>
            </w:r>
          </w:p>
        </w:tc>
        <w:tc>
          <w:tcPr/>
          <w:p w:rsidR="00000000" w:rsidDel="00000000" w:rsidP="00000000" w:rsidRDefault="00000000" w:rsidRPr="00000000" w14:paraId="0000040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08">
            <w:pPr>
              <w:contextualSpacing w:val="0"/>
              <w:rPr/>
            </w:pPr>
            <w:r w:rsidDel="00000000" w:rsidR="00000000" w:rsidRPr="00000000">
              <w:rPr>
                <w:rtl w:val="0"/>
              </w:rPr>
            </w:r>
          </w:p>
        </w:tc>
        <w:tc>
          <w:tcPr>
            <w:vAlign w:val="center"/>
          </w:tcPr>
          <w:p w:rsidR="00000000" w:rsidDel="00000000" w:rsidP="00000000" w:rsidRDefault="00000000" w:rsidRPr="00000000" w14:paraId="00000409">
            <w:pPr>
              <w:contextualSpacing w:val="0"/>
              <w:rPr/>
            </w:pPr>
            <w:r w:rsidDel="00000000" w:rsidR="00000000" w:rsidRPr="00000000">
              <w:rPr>
                <w:rtl w:val="0"/>
              </w:rPr>
            </w:r>
          </w:p>
        </w:tc>
        <w:tc>
          <w:tcPr>
            <w:vAlign w:val="center"/>
          </w:tcPr>
          <w:p w:rsidR="00000000" w:rsidDel="00000000" w:rsidP="00000000" w:rsidRDefault="00000000" w:rsidRPr="00000000" w14:paraId="0000040A">
            <w:pPr>
              <w:contextualSpacing w:val="0"/>
              <w:rPr/>
            </w:pPr>
            <w:r w:rsidDel="00000000" w:rsidR="00000000" w:rsidRPr="00000000">
              <w:rPr>
                <w:rtl w:val="0"/>
              </w:rPr>
            </w:r>
          </w:p>
        </w:tc>
        <w:tc>
          <w:tcPr>
            <w:vAlign w:val="center"/>
          </w:tcPr>
          <w:p w:rsidR="00000000" w:rsidDel="00000000" w:rsidP="00000000" w:rsidRDefault="00000000" w:rsidRPr="00000000" w14:paraId="0000040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0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0D">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0F">
            <w:pPr>
              <w:contextualSpacing w:val="0"/>
              <w:rPr/>
            </w:pPr>
            <w:r w:rsidDel="00000000" w:rsidR="00000000" w:rsidRPr="00000000">
              <w:rPr>
                <w:rtl w:val="0"/>
              </w:rPr>
              <w:t xml:space="preserve">III.8</w:t>
            </w:r>
          </w:p>
        </w:tc>
        <w:tc>
          <w:tcPr>
            <w:tcBorders>
              <w:left w:color="000000" w:space="0" w:sz="4" w:val="single"/>
              <w:right w:color="000000" w:space="0" w:sz="4" w:val="single"/>
            </w:tcBorders>
            <w:vAlign w:val="center"/>
          </w:tcPr>
          <w:p w:rsidR="00000000" w:rsidDel="00000000" w:rsidP="00000000" w:rsidRDefault="00000000" w:rsidRPr="00000000" w14:paraId="00000410">
            <w:pPr>
              <w:contextualSpacing w:val="0"/>
              <w:rPr/>
            </w:pPr>
            <w:r w:rsidDel="00000000" w:rsidR="00000000" w:rsidRPr="00000000">
              <w:rPr>
                <w:rFonts w:ascii="Merriweather" w:cs="Merriweather" w:eastAsia="Merriweather" w:hAnsi="Merriweather"/>
                <w:rtl w:val="0"/>
              </w:rPr>
              <w:t xml:space="preserve">Excursion science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11">
            <w:pPr>
              <w:contextualSpacing w:val="0"/>
              <w:rPr/>
            </w:pPr>
            <w:r w:rsidDel="00000000" w:rsidR="00000000" w:rsidRPr="00000000">
              <w:rPr>
                <w:rtl w:val="0"/>
              </w:rPr>
              <w:t xml:space="preserve">ALB0560</w:t>
            </w:r>
          </w:p>
        </w:tc>
        <w:tc>
          <w:tcPr>
            <w:tcBorders>
              <w:left w:color="000000" w:space="0" w:sz="4" w:val="single"/>
            </w:tcBorders>
            <w:vAlign w:val="center"/>
          </w:tcPr>
          <w:p w:rsidR="00000000" w:rsidDel="00000000" w:rsidP="00000000" w:rsidRDefault="00000000" w:rsidRPr="00000000" w14:paraId="0000041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1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14">
            <w:pPr>
              <w:contextualSpacing w:val="0"/>
              <w:rPr/>
            </w:pPr>
            <w:r w:rsidDel="00000000" w:rsidR="00000000" w:rsidRPr="00000000">
              <w:rPr>
                <w:rtl w:val="0"/>
              </w:rPr>
              <w:t xml:space="preserve">45</w:t>
            </w:r>
          </w:p>
        </w:tc>
        <w:tc>
          <w:tcPr/>
          <w:p w:rsidR="00000000" w:rsidDel="00000000" w:rsidP="00000000" w:rsidRDefault="00000000" w:rsidRPr="00000000" w14:paraId="00000415">
            <w:pPr>
              <w:contextualSpacing w:val="0"/>
              <w:rPr/>
            </w:pPr>
            <w:r w:rsidDel="00000000" w:rsidR="00000000" w:rsidRPr="00000000">
              <w:rPr>
                <w:rtl w:val="0"/>
              </w:rPr>
              <w:t xml:space="preserve">3</w:t>
            </w:r>
          </w:p>
        </w:tc>
        <w:tc>
          <w:tcPr/>
          <w:p w:rsidR="00000000" w:rsidDel="00000000" w:rsidP="00000000" w:rsidRDefault="00000000" w:rsidRPr="00000000" w14:paraId="00000416">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17">
            <w:pPr>
              <w:contextualSpacing w:val="0"/>
              <w:rPr/>
            </w:pPr>
            <w:r w:rsidDel="00000000" w:rsidR="00000000" w:rsidRPr="00000000">
              <w:rPr>
                <w:rtl w:val="0"/>
              </w:rPr>
              <w:t xml:space="preserve">0/0/3/0</w:t>
            </w:r>
          </w:p>
        </w:tc>
        <w:tc>
          <w:tcPr>
            <w:tcBorders>
              <w:left w:color="000000" w:space="0" w:sz="4" w:val="single"/>
            </w:tcBorders>
            <w:vAlign w:val="center"/>
          </w:tcPr>
          <w:p w:rsidR="00000000" w:rsidDel="00000000" w:rsidP="00000000" w:rsidRDefault="00000000" w:rsidRPr="00000000" w14:paraId="00000419">
            <w:pPr>
              <w:contextualSpacing w:val="0"/>
              <w:rPr/>
            </w:pPr>
            <w:r w:rsidDel="00000000" w:rsidR="00000000" w:rsidRPr="00000000">
              <w:rPr>
                <w:rtl w:val="0"/>
              </w:rPr>
            </w:r>
          </w:p>
        </w:tc>
        <w:tc>
          <w:tcPr>
            <w:vAlign w:val="center"/>
          </w:tcPr>
          <w:p w:rsidR="00000000" w:rsidDel="00000000" w:rsidP="00000000" w:rsidRDefault="00000000" w:rsidRPr="00000000" w14:paraId="0000041A">
            <w:pPr>
              <w:contextualSpacing w:val="0"/>
              <w:rPr/>
            </w:pPr>
            <w:r w:rsidDel="00000000" w:rsidR="00000000" w:rsidRPr="00000000">
              <w:rPr>
                <w:rtl w:val="0"/>
              </w:rPr>
            </w:r>
          </w:p>
        </w:tc>
        <w:tc>
          <w:tcPr>
            <w:vAlign w:val="center"/>
          </w:tcPr>
          <w:p w:rsidR="00000000" w:rsidDel="00000000" w:rsidP="00000000" w:rsidRDefault="00000000" w:rsidRPr="00000000" w14:paraId="0000041B">
            <w:pPr>
              <w:contextualSpacing w:val="0"/>
              <w:rPr/>
            </w:pPr>
            <w:r w:rsidDel="00000000" w:rsidR="00000000" w:rsidRPr="00000000">
              <w:rPr>
                <w:rtl w:val="0"/>
              </w:rPr>
            </w:r>
          </w:p>
        </w:tc>
        <w:tc>
          <w:tcPr/>
          <w:p w:rsidR="00000000" w:rsidDel="00000000" w:rsidP="00000000" w:rsidRDefault="00000000" w:rsidRPr="00000000" w14:paraId="0000041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1D">
            <w:pPr>
              <w:contextualSpacing w:val="0"/>
              <w:rPr/>
            </w:pPr>
            <w:r w:rsidDel="00000000" w:rsidR="00000000" w:rsidRPr="00000000">
              <w:rPr>
                <w:rtl w:val="0"/>
              </w:rPr>
            </w:r>
          </w:p>
        </w:tc>
        <w:tc>
          <w:tcPr>
            <w:vAlign w:val="center"/>
          </w:tcPr>
          <w:p w:rsidR="00000000" w:rsidDel="00000000" w:rsidP="00000000" w:rsidRDefault="00000000" w:rsidRPr="00000000" w14:paraId="0000041E">
            <w:pPr>
              <w:contextualSpacing w:val="0"/>
              <w:rPr/>
            </w:pPr>
            <w:r w:rsidDel="00000000" w:rsidR="00000000" w:rsidRPr="00000000">
              <w:rPr>
                <w:rtl w:val="0"/>
              </w:rPr>
            </w:r>
          </w:p>
        </w:tc>
        <w:tc>
          <w:tcPr>
            <w:vAlign w:val="center"/>
          </w:tcPr>
          <w:p w:rsidR="00000000" w:rsidDel="00000000" w:rsidP="00000000" w:rsidRDefault="00000000" w:rsidRPr="00000000" w14:paraId="0000041F">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2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21">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23">
            <w:pPr>
              <w:contextualSpacing w:val="0"/>
              <w:rPr/>
            </w:pPr>
            <w:r w:rsidDel="00000000" w:rsidR="00000000" w:rsidRPr="00000000">
              <w:rPr>
                <w:rtl w:val="0"/>
              </w:rPr>
              <w:t xml:space="preserve">III.9</w:t>
            </w:r>
          </w:p>
        </w:tc>
        <w:tc>
          <w:tcPr>
            <w:tcBorders>
              <w:left w:color="000000" w:space="0" w:sz="4" w:val="single"/>
              <w:right w:color="000000" w:space="0" w:sz="4" w:val="single"/>
            </w:tcBorders>
            <w:vAlign w:val="center"/>
          </w:tcPr>
          <w:p w:rsidR="00000000" w:rsidDel="00000000" w:rsidP="00000000" w:rsidRDefault="00000000" w:rsidRPr="00000000" w14:paraId="00000424">
            <w:pPr>
              <w:contextualSpacing w:val="0"/>
              <w:rPr/>
            </w:pPr>
            <w:r w:rsidDel="00000000" w:rsidR="00000000" w:rsidRPr="00000000">
              <w:rPr>
                <w:rFonts w:ascii="Merriweather" w:cs="Merriweather" w:eastAsia="Merriweather" w:hAnsi="Merriweather"/>
                <w:rtl w:val="0"/>
              </w:rPr>
              <w:t xml:space="preserve">Professional practice</w:t>
            </w:r>
            <w:r w:rsidDel="00000000" w:rsidR="00000000" w:rsidRPr="00000000">
              <w:rPr>
                <w:rtl w:val="0"/>
              </w:rPr>
              <w:t xml:space="preserve"> 1</w:t>
            </w:r>
          </w:p>
        </w:tc>
        <w:tc>
          <w:tcPr>
            <w:tcBorders>
              <w:left w:color="000000" w:space="0" w:sz="4" w:val="single"/>
              <w:right w:color="000000" w:space="0" w:sz="4" w:val="single"/>
            </w:tcBorders>
            <w:vAlign w:val="bottom"/>
          </w:tcPr>
          <w:p w:rsidR="00000000" w:rsidDel="00000000" w:rsidP="00000000" w:rsidRDefault="00000000" w:rsidRPr="00000000" w14:paraId="00000425">
            <w:pPr>
              <w:contextualSpacing w:val="0"/>
              <w:rPr/>
            </w:pPr>
            <w:r w:rsidDel="00000000" w:rsidR="00000000" w:rsidRPr="00000000">
              <w:rPr>
                <w:rtl w:val="0"/>
              </w:rPr>
              <w:t xml:space="preserve">ALB0570</w:t>
            </w:r>
          </w:p>
        </w:tc>
        <w:tc>
          <w:tcPr>
            <w:tcBorders>
              <w:left w:color="000000" w:space="0" w:sz="4" w:val="single"/>
            </w:tcBorders>
            <w:vAlign w:val="center"/>
          </w:tcPr>
          <w:p w:rsidR="00000000" w:rsidDel="00000000" w:rsidP="00000000" w:rsidRDefault="00000000" w:rsidRPr="00000000" w14:paraId="0000042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2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28">
            <w:pPr>
              <w:contextualSpacing w:val="0"/>
              <w:rPr/>
            </w:pPr>
            <w:r w:rsidDel="00000000" w:rsidR="00000000" w:rsidRPr="00000000">
              <w:rPr>
                <w:rtl w:val="0"/>
              </w:rPr>
              <w:t xml:space="preserve">45</w:t>
            </w:r>
          </w:p>
        </w:tc>
        <w:tc>
          <w:tcPr/>
          <w:p w:rsidR="00000000" w:rsidDel="00000000" w:rsidP="00000000" w:rsidRDefault="00000000" w:rsidRPr="00000000" w14:paraId="00000429">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2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2B">
            <w:pPr>
              <w:contextualSpacing w:val="0"/>
              <w:rPr/>
            </w:pPr>
            <w:r w:rsidDel="00000000" w:rsidR="00000000" w:rsidRPr="00000000">
              <w:rPr>
                <w:rtl w:val="0"/>
              </w:rPr>
              <w:t xml:space="preserve">0/3/0/0</w:t>
            </w:r>
          </w:p>
        </w:tc>
        <w:tc>
          <w:tcPr>
            <w:tcBorders>
              <w:left w:color="000000" w:space="0" w:sz="4" w:val="single"/>
            </w:tcBorders>
            <w:vAlign w:val="center"/>
          </w:tcPr>
          <w:p w:rsidR="00000000" w:rsidDel="00000000" w:rsidP="00000000" w:rsidRDefault="00000000" w:rsidRPr="00000000" w14:paraId="0000042D">
            <w:pPr>
              <w:contextualSpacing w:val="0"/>
              <w:rPr/>
            </w:pPr>
            <w:r w:rsidDel="00000000" w:rsidR="00000000" w:rsidRPr="00000000">
              <w:rPr>
                <w:rtl w:val="0"/>
              </w:rPr>
            </w:r>
          </w:p>
        </w:tc>
        <w:tc>
          <w:tcPr>
            <w:vAlign w:val="center"/>
          </w:tcPr>
          <w:p w:rsidR="00000000" w:rsidDel="00000000" w:rsidP="00000000" w:rsidRDefault="00000000" w:rsidRPr="00000000" w14:paraId="0000042E">
            <w:pPr>
              <w:contextualSpacing w:val="0"/>
              <w:rPr/>
            </w:pPr>
            <w:r w:rsidDel="00000000" w:rsidR="00000000" w:rsidRPr="00000000">
              <w:rPr>
                <w:rtl w:val="0"/>
              </w:rPr>
            </w:r>
          </w:p>
        </w:tc>
        <w:tc>
          <w:tcPr>
            <w:vAlign w:val="center"/>
          </w:tcPr>
          <w:p w:rsidR="00000000" w:rsidDel="00000000" w:rsidP="00000000" w:rsidRDefault="00000000" w:rsidRPr="00000000" w14:paraId="0000042F">
            <w:pPr>
              <w:contextualSpacing w:val="0"/>
              <w:rPr/>
            </w:pPr>
            <w:r w:rsidDel="00000000" w:rsidR="00000000" w:rsidRPr="00000000">
              <w:rPr>
                <w:rtl w:val="0"/>
              </w:rPr>
            </w:r>
          </w:p>
        </w:tc>
        <w:tc>
          <w:tcPr/>
          <w:p w:rsidR="00000000" w:rsidDel="00000000" w:rsidP="00000000" w:rsidRDefault="00000000" w:rsidRPr="00000000" w14:paraId="0000043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31">
            <w:pPr>
              <w:contextualSpacing w:val="0"/>
              <w:rPr/>
            </w:pPr>
            <w:r w:rsidDel="00000000" w:rsidR="00000000" w:rsidRPr="00000000">
              <w:rPr>
                <w:rtl w:val="0"/>
              </w:rPr>
            </w:r>
          </w:p>
        </w:tc>
        <w:tc>
          <w:tcPr>
            <w:vAlign w:val="center"/>
          </w:tcPr>
          <w:p w:rsidR="00000000" w:rsidDel="00000000" w:rsidP="00000000" w:rsidRDefault="00000000" w:rsidRPr="00000000" w14:paraId="00000432">
            <w:pPr>
              <w:contextualSpacing w:val="0"/>
              <w:rPr/>
            </w:pPr>
            <w:r w:rsidDel="00000000" w:rsidR="00000000" w:rsidRPr="00000000">
              <w:rPr>
                <w:rtl w:val="0"/>
              </w:rPr>
            </w:r>
          </w:p>
        </w:tc>
        <w:tc>
          <w:tcPr>
            <w:vAlign w:val="center"/>
          </w:tcPr>
          <w:p w:rsidR="00000000" w:rsidDel="00000000" w:rsidP="00000000" w:rsidRDefault="00000000" w:rsidRPr="00000000" w14:paraId="0000043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3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35">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37">
            <w:pPr>
              <w:contextualSpacing w:val="0"/>
              <w:rPr/>
            </w:pPr>
            <w:r w:rsidDel="00000000" w:rsidR="00000000" w:rsidRPr="00000000">
              <w:rPr>
                <w:rtl w:val="0"/>
              </w:rPr>
              <w:t xml:space="preserve">III.10</w:t>
            </w:r>
          </w:p>
        </w:tc>
        <w:tc>
          <w:tcPr>
            <w:tcBorders>
              <w:left w:color="000000" w:space="0" w:sz="4" w:val="single"/>
              <w:right w:color="000000" w:space="0" w:sz="4" w:val="single"/>
            </w:tcBorders>
            <w:vAlign w:val="center"/>
          </w:tcPr>
          <w:p w:rsidR="00000000" w:rsidDel="00000000" w:rsidP="00000000" w:rsidRDefault="00000000" w:rsidRPr="00000000" w14:paraId="00000438">
            <w:pPr>
              <w:contextualSpacing w:val="0"/>
              <w:rPr/>
            </w:pPr>
            <w:r w:rsidDel="00000000" w:rsidR="00000000" w:rsidRPr="00000000">
              <w:rPr>
                <w:rFonts w:ascii="Merriweather" w:cs="Merriweather" w:eastAsia="Merriweather" w:hAnsi="Merriweather"/>
                <w:rtl w:val="0"/>
              </w:rPr>
              <w:t xml:space="preserve">Tourism economy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39">
            <w:pPr>
              <w:contextualSpacing w:val="0"/>
              <w:rPr/>
            </w:pPr>
            <w:r w:rsidDel="00000000" w:rsidR="00000000" w:rsidRPr="00000000">
              <w:rPr>
                <w:rtl w:val="0"/>
              </w:rPr>
              <w:t xml:space="preserve">ALB0550</w:t>
            </w:r>
          </w:p>
        </w:tc>
        <w:tc>
          <w:tcPr>
            <w:tcBorders>
              <w:left w:color="000000" w:space="0" w:sz="4" w:val="single"/>
            </w:tcBorders>
            <w:vAlign w:val="center"/>
          </w:tcPr>
          <w:p w:rsidR="00000000" w:rsidDel="00000000" w:rsidP="00000000" w:rsidRDefault="00000000" w:rsidRPr="00000000" w14:paraId="0000043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3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3C">
            <w:pPr>
              <w:contextualSpacing w:val="0"/>
              <w:rPr/>
            </w:pPr>
            <w:r w:rsidDel="00000000" w:rsidR="00000000" w:rsidRPr="00000000">
              <w:rPr>
                <w:rtl w:val="0"/>
              </w:rPr>
              <w:t xml:space="preserve">45</w:t>
            </w:r>
          </w:p>
        </w:tc>
        <w:tc>
          <w:tcPr/>
          <w:p w:rsidR="00000000" w:rsidDel="00000000" w:rsidP="00000000" w:rsidRDefault="00000000" w:rsidRPr="00000000" w14:paraId="0000043D">
            <w:pPr>
              <w:contextualSpacing w:val="0"/>
              <w:rPr/>
            </w:pPr>
            <w:r w:rsidDel="00000000" w:rsidR="00000000" w:rsidRPr="00000000">
              <w:rPr>
                <w:rtl w:val="0"/>
              </w:rPr>
              <w:t xml:space="preserve">3</w:t>
            </w:r>
          </w:p>
        </w:tc>
        <w:tc>
          <w:tcPr/>
          <w:p w:rsidR="00000000" w:rsidDel="00000000" w:rsidP="00000000" w:rsidRDefault="00000000" w:rsidRPr="00000000" w14:paraId="0000043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3F">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41">
            <w:pPr>
              <w:contextualSpacing w:val="0"/>
              <w:rPr/>
            </w:pPr>
            <w:r w:rsidDel="00000000" w:rsidR="00000000" w:rsidRPr="00000000">
              <w:rPr>
                <w:rtl w:val="0"/>
              </w:rPr>
            </w:r>
          </w:p>
        </w:tc>
        <w:tc>
          <w:tcPr>
            <w:vAlign w:val="center"/>
          </w:tcPr>
          <w:p w:rsidR="00000000" w:rsidDel="00000000" w:rsidP="00000000" w:rsidRDefault="00000000" w:rsidRPr="00000000" w14:paraId="00000442">
            <w:pPr>
              <w:contextualSpacing w:val="0"/>
              <w:rPr/>
            </w:pPr>
            <w:r w:rsidDel="00000000" w:rsidR="00000000" w:rsidRPr="00000000">
              <w:rPr>
                <w:rtl w:val="0"/>
              </w:rPr>
            </w:r>
          </w:p>
        </w:tc>
        <w:tc>
          <w:tcPr>
            <w:vAlign w:val="center"/>
          </w:tcPr>
          <w:p w:rsidR="00000000" w:rsidDel="00000000" w:rsidP="00000000" w:rsidRDefault="00000000" w:rsidRPr="00000000" w14:paraId="00000443">
            <w:pPr>
              <w:contextualSpacing w:val="0"/>
              <w:rPr/>
            </w:pPr>
            <w:r w:rsidDel="00000000" w:rsidR="00000000" w:rsidRPr="00000000">
              <w:rPr>
                <w:rtl w:val="0"/>
              </w:rPr>
            </w:r>
          </w:p>
        </w:tc>
        <w:tc>
          <w:tcPr/>
          <w:p w:rsidR="00000000" w:rsidDel="00000000" w:rsidP="00000000" w:rsidRDefault="00000000" w:rsidRPr="00000000" w14:paraId="0000044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45">
            <w:pPr>
              <w:contextualSpacing w:val="0"/>
              <w:rPr/>
            </w:pPr>
            <w:r w:rsidDel="00000000" w:rsidR="00000000" w:rsidRPr="00000000">
              <w:rPr>
                <w:rtl w:val="0"/>
              </w:rPr>
            </w:r>
          </w:p>
        </w:tc>
        <w:tc>
          <w:tcPr>
            <w:vAlign w:val="center"/>
          </w:tcPr>
          <w:p w:rsidR="00000000" w:rsidDel="00000000" w:rsidP="00000000" w:rsidRDefault="00000000" w:rsidRPr="00000000" w14:paraId="00000446">
            <w:pPr>
              <w:contextualSpacing w:val="0"/>
              <w:rPr/>
            </w:pPr>
            <w:r w:rsidDel="00000000" w:rsidR="00000000" w:rsidRPr="00000000">
              <w:rPr>
                <w:rtl w:val="0"/>
              </w:rPr>
            </w:r>
          </w:p>
        </w:tc>
        <w:tc>
          <w:tcPr>
            <w:vAlign w:val="center"/>
          </w:tcPr>
          <w:p w:rsidR="00000000" w:rsidDel="00000000" w:rsidP="00000000" w:rsidRDefault="00000000" w:rsidRPr="00000000" w14:paraId="0000044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4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49">
            <w:pPr>
              <w:contextualSpacing w:val="0"/>
              <w:rPr/>
            </w:pPr>
            <w:r w:rsidDel="00000000" w:rsidR="00000000" w:rsidRPr="00000000">
              <w:rPr>
                <w:rtl w:val="0"/>
              </w:rPr>
              <w:t xml:space="preserve">III.3</w:t>
            </w:r>
          </w:p>
        </w:tc>
      </w:tr>
      <w:tr>
        <w:trPr>
          <w:trHeight w:val="300" w:hRule="atLeast"/>
        </w:trPr>
        <w:tc>
          <w:tcPr>
            <w:tcBorders>
              <w:left w:color="000000" w:space="0" w:sz="4" w:val="single"/>
              <w:right w:color="000000" w:space="0" w:sz="4" w:val="single"/>
            </w:tcBorders>
          </w:tcPr>
          <w:p w:rsidR="00000000" w:rsidDel="00000000" w:rsidP="00000000" w:rsidRDefault="00000000" w:rsidRPr="00000000" w14:paraId="0000044B">
            <w:pPr>
              <w:contextualSpacing w:val="0"/>
              <w:rPr/>
            </w:pPr>
            <w:r w:rsidDel="00000000" w:rsidR="00000000" w:rsidRPr="00000000">
              <w:rPr>
                <w:rtl w:val="0"/>
              </w:rPr>
              <w:t xml:space="preserve">III.11</w:t>
            </w:r>
          </w:p>
        </w:tc>
        <w:tc>
          <w:tcPr>
            <w:tcBorders>
              <w:left w:color="000000" w:space="0" w:sz="4" w:val="single"/>
              <w:right w:color="000000" w:space="0" w:sz="4" w:val="single"/>
            </w:tcBorders>
            <w:vAlign w:val="center"/>
          </w:tcPr>
          <w:p w:rsidR="00000000" w:rsidDel="00000000" w:rsidP="00000000" w:rsidRDefault="00000000" w:rsidRPr="00000000" w14:paraId="0000044C">
            <w:pPr>
              <w:contextualSpacing w:val="0"/>
              <w:rPr/>
            </w:pPr>
            <w:r w:rsidDel="00000000" w:rsidR="00000000" w:rsidRPr="00000000">
              <w:rPr>
                <w:rFonts w:ascii="Merriweather" w:cs="Merriweather" w:eastAsia="Merriweather" w:hAnsi="Merriweather"/>
                <w:rtl w:val="0"/>
              </w:rPr>
              <w:t xml:space="preserve">Finances and credits</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4D">
            <w:pPr>
              <w:contextualSpacing w:val="0"/>
              <w:rPr/>
            </w:pPr>
            <w:r w:rsidDel="00000000" w:rsidR="00000000" w:rsidRPr="00000000">
              <w:rPr>
                <w:rtl w:val="0"/>
              </w:rPr>
              <w:t xml:space="preserve">BBB0030</w:t>
            </w:r>
          </w:p>
        </w:tc>
        <w:tc>
          <w:tcPr>
            <w:tcBorders>
              <w:left w:color="000000" w:space="0" w:sz="4" w:val="single"/>
            </w:tcBorders>
            <w:vAlign w:val="center"/>
          </w:tcPr>
          <w:p w:rsidR="00000000" w:rsidDel="00000000" w:rsidP="00000000" w:rsidRDefault="00000000" w:rsidRPr="00000000" w14:paraId="0000044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4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50">
            <w:pPr>
              <w:contextualSpacing w:val="0"/>
              <w:rPr/>
            </w:pPr>
            <w:r w:rsidDel="00000000" w:rsidR="00000000" w:rsidRPr="00000000">
              <w:rPr>
                <w:rtl w:val="0"/>
              </w:rPr>
              <w:t xml:space="preserve">45</w:t>
            </w:r>
          </w:p>
        </w:tc>
        <w:tc>
          <w:tcPr/>
          <w:p w:rsidR="00000000" w:rsidDel="00000000" w:rsidP="00000000" w:rsidRDefault="00000000" w:rsidRPr="00000000" w14:paraId="00000451">
            <w:pPr>
              <w:contextualSpacing w:val="0"/>
              <w:rPr/>
            </w:pPr>
            <w:r w:rsidDel="00000000" w:rsidR="00000000" w:rsidRPr="00000000">
              <w:rPr>
                <w:rtl w:val="0"/>
              </w:rPr>
              <w:t xml:space="preserve">3</w:t>
            </w:r>
          </w:p>
        </w:tc>
        <w:tc>
          <w:tcPr/>
          <w:p w:rsidR="00000000" w:rsidDel="00000000" w:rsidP="00000000" w:rsidRDefault="00000000" w:rsidRPr="00000000" w14:paraId="0000045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53">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55">
            <w:pPr>
              <w:contextualSpacing w:val="0"/>
              <w:rPr/>
            </w:pPr>
            <w:r w:rsidDel="00000000" w:rsidR="00000000" w:rsidRPr="00000000">
              <w:rPr>
                <w:rtl w:val="0"/>
              </w:rPr>
            </w:r>
          </w:p>
        </w:tc>
        <w:tc>
          <w:tcPr>
            <w:vAlign w:val="center"/>
          </w:tcPr>
          <w:p w:rsidR="00000000" w:rsidDel="00000000" w:rsidP="00000000" w:rsidRDefault="00000000" w:rsidRPr="00000000" w14:paraId="00000456">
            <w:pPr>
              <w:contextualSpacing w:val="0"/>
              <w:rPr/>
            </w:pPr>
            <w:r w:rsidDel="00000000" w:rsidR="00000000" w:rsidRPr="00000000">
              <w:rPr>
                <w:rtl w:val="0"/>
              </w:rPr>
            </w:r>
          </w:p>
        </w:tc>
        <w:tc>
          <w:tcPr>
            <w:vAlign w:val="center"/>
          </w:tcPr>
          <w:p w:rsidR="00000000" w:rsidDel="00000000" w:rsidP="00000000" w:rsidRDefault="00000000" w:rsidRPr="00000000" w14:paraId="00000457">
            <w:pPr>
              <w:contextualSpacing w:val="0"/>
              <w:rPr/>
            </w:pPr>
            <w:r w:rsidDel="00000000" w:rsidR="00000000" w:rsidRPr="00000000">
              <w:rPr>
                <w:rtl w:val="0"/>
              </w:rPr>
            </w:r>
          </w:p>
        </w:tc>
        <w:tc>
          <w:tcPr>
            <w:vAlign w:val="center"/>
          </w:tcPr>
          <w:p w:rsidR="00000000" w:rsidDel="00000000" w:rsidP="00000000" w:rsidRDefault="00000000" w:rsidRPr="00000000" w14:paraId="00000458">
            <w:pPr>
              <w:contextualSpacing w:val="0"/>
              <w:rPr/>
            </w:pPr>
            <w:r w:rsidDel="00000000" w:rsidR="00000000" w:rsidRPr="00000000">
              <w:rPr>
                <w:rtl w:val="0"/>
              </w:rPr>
            </w:r>
          </w:p>
        </w:tc>
        <w:tc>
          <w:tcPr/>
          <w:p w:rsidR="00000000" w:rsidDel="00000000" w:rsidP="00000000" w:rsidRDefault="00000000" w:rsidRPr="00000000" w14:paraId="00000459">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5A">
            <w:pPr>
              <w:contextualSpacing w:val="0"/>
              <w:rPr/>
            </w:pPr>
            <w:r w:rsidDel="00000000" w:rsidR="00000000" w:rsidRPr="00000000">
              <w:rPr>
                <w:rtl w:val="0"/>
              </w:rPr>
            </w:r>
          </w:p>
        </w:tc>
        <w:tc>
          <w:tcPr>
            <w:vAlign w:val="center"/>
          </w:tcPr>
          <w:p w:rsidR="00000000" w:rsidDel="00000000" w:rsidP="00000000" w:rsidRDefault="00000000" w:rsidRPr="00000000" w14:paraId="0000045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5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5D">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5F">
            <w:pPr>
              <w:contextualSpacing w:val="0"/>
              <w:rPr/>
            </w:pPr>
            <w:r w:rsidDel="00000000" w:rsidR="00000000" w:rsidRPr="00000000">
              <w:rPr>
                <w:rtl w:val="0"/>
              </w:rPr>
              <w:t xml:space="preserve">III.12</w:t>
            </w:r>
          </w:p>
        </w:tc>
        <w:tc>
          <w:tcPr>
            <w:tcBorders>
              <w:left w:color="000000" w:space="0" w:sz="4" w:val="single"/>
              <w:right w:color="000000" w:space="0" w:sz="4" w:val="single"/>
            </w:tcBorders>
            <w:vAlign w:val="center"/>
          </w:tcPr>
          <w:p w:rsidR="00000000" w:rsidDel="00000000" w:rsidP="00000000" w:rsidRDefault="00000000" w:rsidRPr="00000000" w14:paraId="00000460">
            <w:pPr>
              <w:contextualSpacing w:val="0"/>
              <w:rPr/>
            </w:pPr>
            <w:r w:rsidDel="00000000" w:rsidR="00000000" w:rsidRPr="00000000">
              <w:rPr>
                <w:rFonts w:ascii="Merriweather" w:cs="Merriweather" w:eastAsia="Merriweather" w:hAnsi="Merriweather"/>
                <w:rtl w:val="0"/>
              </w:rPr>
              <w:t xml:space="preserve">Management in hotel industry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61">
            <w:pPr>
              <w:contextualSpacing w:val="0"/>
              <w:rPr/>
            </w:pPr>
            <w:r w:rsidDel="00000000" w:rsidR="00000000" w:rsidRPr="00000000">
              <w:rPr>
                <w:rtl w:val="0"/>
              </w:rPr>
              <w:t xml:space="preserve">ALB0670</w:t>
            </w:r>
          </w:p>
        </w:tc>
        <w:tc>
          <w:tcPr>
            <w:tcBorders>
              <w:left w:color="000000" w:space="0" w:sz="4" w:val="single"/>
            </w:tcBorders>
            <w:vAlign w:val="center"/>
          </w:tcPr>
          <w:p w:rsidR="00000000" w:rsidDel="00000000" w:rsidP="00000000" w:rsidRDefault="00000000" w:rsidRPr="00000000" w14:paraId="0000046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6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64">
            <w:pPr>
              <w:contextualSpacing w:val="0"/>
              <w:rPr/>
            </w:pPr>
            <w:r w:rsidDel="00000000" w:rsidR="00000000" w:rsidRPr="00000000">
              <w:rPr>
                <w:rtl w:val="0"/>
              </w:rPr>
              <w:t xml:space="preserve">45</w:t>
            </w:r>
          </w:p>
        </w:tc>
        <w:tc>
          <w:tcPr/>
          <w:p w:rsidR="00000000" w:rsidDel="00000000" w:rsidP="00000000" w:rsidRDefault="00000000" w:rsidRPr="00000000" w14:paraId="00000465">
            <w:pPr>
              <w:contextualSpacing w:val="0"/>
              <w:rPr/>
            </w:pPr>
            <w:r w:rsidDel="00000000" w:rsidR="00000000" w:rsidRPr="00000000">
              <w:rPr>
                <w:rtl w:val="0"/>
              </w:rPr>
              <w:t xml:space="preserve">3</w:t>
            </w:r>
          </w:p>
        </w:tc>
        <w:tc>
          <w:tcPr/>
          <w:p w:rsidR="00000000" w:rsidDel="00000000" w:rsidP="00000000" w:rsidRDefault="00000000" w:rsidRPr="00000000" w14:paraId="00000466">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67">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69">
            <w:pPr>
              <w:contextualSpacing w:val="0"/>
              <w:rPr/>
            </w:pPr>
            <w:r w:rsidDel="00000000" w:rsidR="00000000" w:rsidRPr="00000000">
              <w:rPr>
                <w:rtl w:val="0"/>
              </w:rPr>
            </w:r>
          </w:p>
        </w:tc>
        <w:tc>
          <w:tcPr>
            <w:vAlign w:val="center"/>
          </w:tcPr>
          <w:p w:rsidR="00000000" w:rsidDel="00000000" w:rsidP="00000000" w:rsidRDefault="00000000" w:rsidRPr="00000000" w14:paraId="0000046A">
            <w:pPr>
              <w:contextualSpacing w:val="0"/>
              <w:rPr/>
            </w:pPr>
            <w:r w:rsidDel="00000000" w:rsidR="00000000" w:rsidRPr="00000000">
              <w:rPr>
                <w:rtl w:val="0"/>
              </w:rPr>
            </w:r>
          </w:p>
        </w:tc>
        <w:tc>
          <w:tcPr>
            <w:vAlign w:val="center"/>
          </w:tcPr>
          <w:p w:rsidR="00000000" w:rsidDel="00000000" w:rsidP="00000000" w:rsidRDefault="00000000" w:rsidRPr="00000000" w14:paraId="0000046B">
            <w:pPr>
              <w:contextualSpacing w:val="0"/>
              <w:rPr/>
            </w:pPr>
            <w:r w:rsidDel="00000000" w:rsidR="00000000" w:rsidRPr="00000000">
              <w:rPr>
                <w:rtl w:val="0"/>
              </w:rPr>
            </w:r>
          </w:p>
        </w:tc>
        <w:tc>
          <w:tcPr>
            <w:vAlign w:val="center"/>
          </w:tcPr>
          <w:p w:rsidR="00000000" w:rsidDel="00000000" w:rsidP="00000000" w:rsidRDefault="00000000" w:rsidRPr="00000000" w14:paraId="0000046C">
            <w:pPr>
              <w:contextualSpacing w:val="0"/>
              <w:rPr/>
            </w:pPr>
            <w:r w:rsidDel="00000000" w:rsidR="00000000" w:rsidRPr="00000000">
              <w:rPr>
                <w:rtl w:val="0"/>
              </w:rPr>
            </w:r>
          </w:p>
        </w:tc>
        <w:tc>
          <w:tcPr/>
          <w:p w:rsidR="00000000" w:rsidDel="00000000" w:rsidP="00000000" w:rsidRDefault="00000000" w:rsidRPr="00000000" w14:paraId="0000046D">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6E">
            <w:pPr>
              <w:contextualSpacing w:val="0"/>
              <w:rPr/>
            </w:pPr>
            <w:r w:rsidDel="00000000" w:rsidR="00000000" w:rsidRPr="00000000">
              <w:rPr>
                <w:rtl w:val="0"/>
              </w:rPr>
            </w:r>
          </w:p>
        </w:tc>
        <w:tc>
          <w:tcPr>
            <w:vAlign w:val="center"/>
          </w:tcPr>
          <w:p w:rsidR="00000000" w:rsidDel="00000000" w:rsidP="00000000" w:rsidRDefault="00000000" w:rsidRPr="00000000" w14:paraId="0000046F">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7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71">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73">
            <w:pPr>
              <w:contextualSpacing w:val="0"/>
              <w:rPr/>
            </w:pPr>
            <w:r w:rsidDel="00000000" w:rsidR="00000000" w:rsidRPr="00000000">
              <w:rPr>
                <w:rtl w:val="0"/>
              </w:rPr>
              <w:t xml:space="preserve">III.13</w:t>
            </w:r>
          </w:p>
        </w:tc>
        <w:tc>
          <w:tcPr>
            <w:tcBorders>
              <w:left w:color="000000" w:space="0" w:sz="4" w:val="single"/>
              <w:right w:color="000000" w:space="0" w:sz="4" w:val="single"/>
            </w:tcBorders>
            <w:vAlign w:val="center"/>
          </w:tcPr>
          <w:p w:rsidR="00000000" w:rsidDel="00000000" w:rsidP="00000000" w:rsidRDefault="00000000" w:rsidRPr="00000000" w14:paraId="00000474">
            <w:pPr>
              <w:contextualSpacing w:val="0"/>
              <w:rPr/>
            </w:pPr>
            <w:r w:rsidDel="00000000" w:rsidR="00000000" w:rsidRPr="00000000">
              <w:rPr>
                <w:rFonts w:ascii="Merriweather" w:cs="Merriweather" w:eastAsia="Merriweather" w:hAnsi="Merriweather"/>
                <w:rtl w:val="0"/>
              </w:rPr>
              <w:t xml:space="preserve">Accounting system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75">
            <w:pPr>
              <w:contextualSpacing w:val="0"/>
              <w:rPr/>
            </w:pPr>
            <w:r w:rsidDel="00000000" w:rsidR="00000000" w:rsidRPr="00000000">
              <w:rPr>
                <w:rtl w:val="0"/>
              </w:rPr>
              <w:t xml:space="preserve">BEB0520</w:t>
            </w:r>
          </w:p>
        </w:tc>
        <w:tc>
          <w:tcPr>
            <w:tcBorders>
              <w:left w:color="000000" w:space="0" w:sz="4" w:val="single"/>
            </w:tcBorders>
            <w:vAlign w:val="center"/>
          </w:tcPr>
          <w:p w:rsidR="00000000" w:rsidDel="00000000" w:rsidP="00000000" w:rsidRDefault="00000000" w:rsidRPr="00000000" w14:paraId="0000047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7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78">
            <w:pPr>
              <w:contextualSpacing w:val="0"/>
              <w:rPr/>
            </w:pPr>
            <w:r w:rsidDel="00000000" w:rsidR="00000000" w:rsidRPr="00000000">
              <w:rPr>
                <w:rtl w:val="0"/>
              </w:rPr>
              <w:t xml:space="preserve">45</w:t>
            </w:r>
          </w:p>
        </w:tc>
        <w:tc>
          <w:tcPr/>
          <w:p w:rsidR="00000000" w:rsidDel="00000000" w:rsidP="00000000" w:rsidRDefault="00000000" w:rsidRPr="00000000" w14:paraId="00000479">
            <w:pPr>
              <w:contextualSpacing w:val="0"/>
              <w:rPr/>
            </w:pPr>
            <w:r w:rsidDel="00000000" w:rsidR="00000000" w:rsidRPr="00000000">
              <w:rPr>
                <w:rtl w:val="0"/>
              </w:rPr>
              <w:t xml:space="preserve">3</w:t>
            </w:r>
          </w:p>
        </w:tc>
        <w:tc>
          <w:tcPr/>
          <w:p w:rsidR="00000000" w:rsidDel="00000000" w:rsidP="00000000" w:rsidRDefault="00000000" w:rsidRPr="00000000" w14:paraId="0000047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7B">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7D">
            <w:pPr>
              <w:contextualSpacing w:val="0"/>
              <w:rPr/>
            </w:pPr>
            <w:r w:rsidDel="00000000" w:rsidR="00000000" w:rsidRPr="00000000">
              <w:rPr>
                <w:rtl w:val="0"/>
              </w:rPr>
            </w:r>
          </w:p>
        </w:tc>
        <w:tc>
          <w:tcPr>
            <w:vAlign w:val="center"/>
          </w:tcPr>
          <w:p w:rsidR="00000000" w:rsidDel="00000000" w:rsidP="00000000" w:rsidRDefault="00000000" w:rsidRPr="00000000" w14:paraId="0000047E">
            <w:pPr>
              <w:contextualSpacing w:val="0"/>
              <w:rPr/>
            </w:pPr>
            <w:r w:rsidDel="00000000" w:rsidR="00000000" w:rsidRPr="00000000">
              <w:rPr>
                <w:rtl w:val="0"/>
              </w:rPr>
            </w:r>
          </w:p>
        </w:tc>
        <w:tc>
          <w:tcPr>
            <w:vAlign w:val="center"/>
          </w:tcPr>
          <w:p w:rsidR="00000000" w:rsidDel="00000000" w:rsidP="00000000" w:rsidRDefault="00000000" w:rsidRPr="00000000" w14:paraId="0000047F">
            <w:pPr>
              <w:contextualSpacing w:val="0"/>
              <w:rPr/>
            </w:pPr>
            <w:r w:rsidDel="00000000" w:rsidR="00000000" w:rsidRPr="00000000">
              <w:rPr>
                <w:rtl w:val="0"/>
              </w:rPr>
            </w:r>
          </w:p>
        </w:tc>
        <w:tc>
          <w:tcPr>
            <w:vAlign w:val="center"/>
          </w:tcPr>
          <w:p w:rsidR="00000000" w:rsidDel="00000000" w:rsidP="00000000" w:rsidRDefault="00000000" w:rsidRPr="00000000" w14:paraId="00000480">
            <w:pPr>
              <w:contextualSpacing w:val="0"/>
              <w:rPr/>
            </w:pPr>
            <w:r w:rsidDel="00000000" w:rsidR="00000000" w:rsidRPr="00000000">
              <w:rPr>
                <w:rtl w:val="0"/>
              </w:rPr>
            </w:r>
          </w:p>
        </w:tc>
        <w:tc>
          <w:tcPr/>
          <w:p w:rsidR="00000000" w:rsidDel="00000000" w:rsidP="00000000" w:rsidRDefault="00000000" w:rsidRPr="00000000" w14:paraId="00000481">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82">
            <w:pPr>
              <w:contextualSpacing w:val="0"/>
              <w:rPr/>
            </w:pPr>
            <w:r w:rsidDel="00000000" w:rsidR="00000000" w:rsidRPr="00000000">
              <w:rPr>
                <w:rtl w:val="0"/>
              </w:rPr>
            </w:r>
          </w:p>
        </w:tc>
        <w:tc>
          <w:tcPr>
            <w:vAlign w:val="center"/>
          </w:tcPr>
          <w:p w:rsidR="00000000" w:rsidDel="00000000" w:rsidP="00000000" w:rsidRDefault="00000000" w:rsidRPr="00000000" w14:paraId="0000048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8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85">
            <w:pPr>
              <w:contextualSpacing w:val="0"/>
              <w:rPr/>
            </w:pPr>
            <w:r w:rsidDel="00000000" w:rsidR="00000000" w:rsidRPr="00000000">
              <w:rPr>
                <w:rtl w:val="0"/>
              </w:rPr>
            </w:r>
          </w:p>
        </w:tc>
      </w:tr>
      <w:tr>
        <w:trPr>
          <w:trHeight w:val="320" w:hRule="atLeast"/>
        </w:trPr>
        <w:tc>
          <w:tcPr>
            <w:tcBorders>
              <w:left w:color="000000" w:space="0" w:sz="4" w:val="single"/>
              <w:right w:color="000000" w:space="0" w:sz="4" w:val="single"/>
            </w:tcBorders>
          </w:tcPr>
          <w:p w:rsidR="00000000" w:rsidDel="00000000" w:rsidP="00000000" w:rsidRDefault="00000000" w:rsidRPr="00000000" w14:paraId="00000487">
            <w:pPr>
              <w:contextualSpacing w:val="0"/>
              <w:rPr/>
            </w:pPr>
            <w:r w:rsidDel="00000000" w:rsidR="00000000" w:rsidRPr="00000000">
              <w:rPr>
                <w:rtl w:val="0"/>
              </w:rPr>
              <w:t xml:space="preserve">III.14</w:t>
            </w:r>
          </w:p>
        </w:tc>
        <w:tc>
          <w:tcPr>
            <w:tcBorders>
              <w:left w:color="000000" w:space="0" w:sz="4" w:val="single"/>
              <w:right w:color="000000" w:space="0" w:sz="4" w:val="single"/>
            </w:tcBorders>
            <w:vAlign w:val="center"/>
          </w:tcPr>
          <w:p w:rsidR="00000000" w:rsidDel="00000000" w:rsidP="00000000" w:rsidRDefault="00000000" w:rsidRPr="00000000" w14:paraId="00000488">
            <w:pPr>
              <w:contextualSpacing w:val="0"/>
              <w:rPr/>
            </w:pPr>
            <w:r w:rsidDel="00000000" w:rsidR="00000000" w:rsidRPr="00000000">
              <w:rPr>
                <w:rFonts w:ascii="Merriweather" w:cs="Merriweather" w:eastAsia="Merriweather" w:hAnsi="Merriweather"/>
                <w:rtl w:val="0"/>
              </w:rPr>
              <w:t xml:space="preserve">Tour-operator rating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89">
            <w:pPr>
              <w:contextualSpacing w:val="0"/>
              <w:rPr/>
            </w:pPr>
            <w:r w:rsidDel="00000000" w:rsidR="00000000" w:rsidRPr="00000000">
              <w:rPr>
                <w:rtl w:val="0"/>
              </w:rPr>
              <w:t xml:space="preserve">ALB0600</w:t>
            </w:r>
          </w:p>
        </w:tc>
        <w:tc>
          <w:tcPr>
            <w:tcBorders>
              <w:left w:color="000000" w:space="0" w:sz="4" w:val="single"/>
            </w:tcBorders>
            <w:vAlign w:val="center"/>
          </w:tcPr>
          <w:p w:rsidR="00000000" w:rsidDel="00000000" w:rsidP="00000000" w:rsidRDefault="00000000" w:rsidRPr="00000000" w14:paraId="0000048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8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8C">
            <w:pPr>
              <w:contextualSpacing w:val="0"/>
              <w:rPr/>
            </w:pPr>
            <w:r w:rsidDel="00000000" w:rsidR="00000000" w:rsidRPr="00000000">
              <w:rPr>
                <w:rtl w:val="0"/>
              </w:rPr>
              <w:t xml:space="preserve">45</w:t>
            </w:r>
          </w:p>
        </w:tc>
        <w:tc>
          <w:tcPr/>
          <w:p w:rsidR="00000000" w:rsidDel="00000000" w:rsidP="00000000" w:rsidRDefault="00000000" w:rsidRPr="00000000" w14:paraId="0000048D">
            <w:pPr>
              <w:contextualSpacing w:val="0"/>
              <w:rPr/>
            </w:pPr>
            <w:r w:rsidDel="00000000" w:rsidR="00000000" w:rsidRPr="00000000">
              <w:rPr>
                <w:rtl w:val="0"/>
              </w:rPr>
              <w:t xml:space="preserve">3</w:t>
            </w:r>
          </w:p>
        </w:tc>
        <w:tc>
          <w:tcPr/>
          <w:p w:rsidR="00000000" w:rsidDel="00000000" w:rsidP="00000000" w:rsidRDefault="00000000" w:rsidRPr="00000000" w14:paraId="0000048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8F">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91">
            <w:pPr>
              <w:contextualSpacing w:val="0"/>
              <w:rPr/>
            </w:pPr>
            <w:r w:rsidDel="00000000" w:rsidR="00000000" w:rsidRPr="00000000">
              <w:rPr>
                <w:rtl w:val="0"/>
              </w:rPr>
            </w:r>
          </w:p>
        </w:tc>
        <w:tc>
          <w:tcPr>
            <w:vAlign w:val="center"/>
          </w:tcPr>
          <w:p w:rsidR="00000000" w:rsidDel="00000000" w:rsidP="00000000" w:rsidRDefault="00000000" w:rsidRPr="00000000" w14:paraId="00000492">
            <w:pPr>
              <w:contextualSpacing w:val="0"/>
              <w:rPr/>
            </w:pPr>
            <w:r w:rsidDel="00000000" w:rsidR="00000000" w:rsidRPr="00000000">
              <w:rPr>
                <w:rtl w:val="0"/>
              </w:rPr>
            </w:r>
          </w:p>
        </w:tc>
        <w:tc>
          <w:tcPr>
            <w:vAlign w:val="center"/>
          </w:tcPr>
          <w:p w:rsidR="00000000" w:rsidDel="00000000" w:rsidP="00000000" w:rsidRDefault="00000000" w:rsidRPr="00000000" w14:paraId="00000493">
            <w:pPr>
              <w:contextualSpacing w:val="0"/>
              <w:rPr/>
            </w:pPr>
            <w:r w:rsidDel="00000000" w:rsidR="00000000" w:rsidRPr="00000000">
              <w:rPr>
                <w:rtl w:val="0"/>
              </w:rPr>
            </w:r>
          </w:p>
        </w:tc>
        <w:tc>
          <w:tcPr>
            <w:vAlign w:val="center"/>
          </w:tcPr>
          <w:p w:rsidR="00000000" w:rsidDel="00000000" w:rsidP="00000000" w:rsidRDefault="00000000" w:rsidRPr="00000000" w14:paraId="00000494">
            <w:pPr>
              <w:contextualSpacing w:val="0"/>
              <w:rPr/>
            </w:pPr>
            <w:r w:rsidDel="00000000" w:rsidR="00000000" w:rsidRPr="00000000">
              <w:rPr>
                <w:rtl w:val="0"/>
              </w:rPr>
            </w:r>
          </w:p>
        </w:tc>
        <w:tc>
          <w:tcPr/>
          <w:p w:rsidR="00000000" w:rsidDel="00000000" w:rsidP="00000000" w:rsidRDefault="00000000" w:rsidRPr="00000000" w14:paraId="00000495">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96">
            <w:pPr>
              <w:contextualSpacing w:val="0"/>
              <w:rPr/>
            </w:pPr>
            <w:r w:rsidDel="00000000" w:rsidR="00000000" w:rsidRPr="00000000">
              <w:rPr>
                <w:rtl w:val="0"/>
              </w:rPr>
            </w:r>
          </w:p>
        </w:tc>
        <w:tc>
          <w:tcPr>
            <w:vAlign w:val="center"/>
          </w:tcPr>
          <w:p w:rsidR="00000000" w:rsidDel="00000000" w:rsidP="00000000" w:rsidRDefault="00000000" w:rsidRPr="00000000" w14:paraId="0000049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98">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99">
            <w:pPr>
              <w:contextualSpacing w:val="0"/>
              <w:rPr/>
            </w:pPr>
            <w:r w:rsidDel="00000000" w:rsidR="00000000" w:rsidRPr="00000000">
              <w:rPr>
                <w:rtl w:val="0"/>
              </w:rPr>
              <w:t xml:space="preserve">III.3</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9B">
            <w:pPr>
              <w:contextualSpacing w:val="0"/>
              <w:rPr/>
            </w:pPr>
            <w:r w:rsidDel="00000000" w:rsidR="00000000" w:rsidRPr="00000000">
              <w:rPr>
                <w:rtl w:val="0"/>
              </w:rPr>
              <w:t xml:space="preserve">  II.15</w:t>
            </w:r>
          </w:p>
        </w:tc>
        <w:tc>
          <w:tcPr>
            <w:tcBorders>
              <w:left w:color="000000" w:space="0" w:sz="4" w:val="single"/>
              <w:right w:color="000000" w:space="0" w:sz="4" w:val="single"/>
            </w:tcBorders>
            <w:vAlign w:val="center"/>
          </w:tcPr>
          <w:p w:rsidR="00000000" w:rsidDel="00000000" w:rsidP="00000000" w:rsidRDefault="00000000" w:rsidRPr="00000000" w14:paraId="0000049C">
            <w:pPr>
              <w:contextualSpacing w:val="0"/>
              <w:rPr/>
            </w:pPr>
            <w:r w:rsidDel="00000000" w:rsidR="00000000" w:rsidRPr="00000000">
              <w:rPr>
                <w:rFonts w:ascii="Merriweather" w:cs="Merriweather" w:eastAsia="Merriweather" w:hAnsi="Merriweather"/>
                <w:rtl w:val="0"/>
              </w:rPr>
              <w:t xml:space="preserve">Tourism management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9D">
            <w:pPr>
              <w:contextualSpacing w:val="0"/>
              <w:rPr/>
            </w:pPr>
            <w:r w:rsidDel="00000000" w:rsidR="00000000" w:rsidRPr="00000000">
              <w:rPr>
                <w:rtl w:val="0"/>
              </w:rPr>
              <w:t xml:space="preserve">ALB0610</w:t>
            </w:r>
          </w:p>
        </w:tc>
        <w:tc>
          <w:tcPr>
            <w:tcBorders>
              <w:left w:color="000000" w:space="0" w:sz="4" w:val="single"/>
            </w:tcBorders>
            <w:vAlign w:val="center"/>
          </w:tcPr>
          <w:p w:rsidR="00000000" w:rsidDel="00000000" w:rsidP="00000000" w:rsidRDefault="00000000" w:rsidRPr="00000000" w14:paraId="0000049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9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A0">
            <w:pPr>
              <w:contextualSpacing w:val="0"/>
              <w:rPr/>
            </w:pPr>
            <w:r w:rsidDel="00000000" w:rsidR="00000000" w:rsidRPr="00000000">
              <w:rPr>
                <w:rtl w:val="0"/>
              </w:rPr>
              <w:t xml:space="preserve">45</w:t>
            </w:r>
          </w:p>
        </w:tc>
        <w:tc>
          <w:tcPr/>
          <w:p w:rsidR="00000000" w:rsidDel="00000000" w:rsidP="00000000" w:rsidRDefault="00000000" w:rsidRPr="00000000" w14:paraId="000004A1">
            <w:pPr>
              <w:contextualSpacing w:val="0"/>
              <w:rPr/>
            </w:pPr>
            <w:r w:rsidDel="00000000" w:rsidR="00000000" w:rsidRPr="00000000">
              <w:rPr>
                <w:rtl w:val="0"/>
              </w:rPr>
              <w:t xml:space="preserve">3</w:t>
            </w:r>
          </w:p>
        </w:tc>
        <w:tc>
          <w:tcPr/>
          <w:p w:rsidR="00000000" w:rsidDel="00000000" w:rsidP="00000000" w:rsidRDefault="00000000" w:rsidRPr="00000000" w14:paraId="000004A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A3">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A5">
            <w:pPr>
              <w:contextualSpacing w:val="0"/>
              <w:rPr/>
            </w:pPr>
            <w:r w:rsidDel="00000000" w:rsidR="00000000" w:rsidRPr="00000000">
              <w:rPr>
                <w:rtl w:val="0"/>
              </w:rPr>
            </w:r>
          </w:p>
        </w:tc>
        <w:tc>
          <w:tcPr>
            <w:vAlign w:val="center"/>
          </w:tcPr>
          <w:p w:rsidR="00000000" w:rsidDel="00000000" w:rsidP="00000000" w:rsidRDefault="00000000" w:rsidRPr="00000000" w14:paraId="000004A6">
            <w:pPr>
              <w:contextualSpacing w:val="0"/>
              <w:rPr/>
            </w:pPr>
            <w:r w:rsidDel="00000000" w:rsidR="00000000" w:rsidRPr="00000000">
              <w:rPr>
                <w:rtl w:val="0"/>
              </w:rPr>
            </w:r>
          </w:p>
        </w:tc>
        <w:tc>
          <w:tcPr>
            <w:vAlign w:val="center"/>
          </w:tcPr>
          <w:p w:rsidR="00000000" w:rsidDel="00000000" w:rsidP="00000000" w:rsidRDefault="00000000" w:rsidRPr="00000000" w14:paraId="000004A7">
            <w:pPr>
              <w:contextualSpacing w:val="0"/>
              <w:rPr/>
            </w:pPr>
            <w:r w:rsidDel="00000000" w:rsidR="00000000" w:rsidRPr="00000000">
              <w:rPr>
                <w:rtl w:val="0"/>
              </w:rPr>
            </w:r>
          </w:p>
        </w:tc>
        <w:tc>
          <w:tcPr>
            <w:vAlign w:val="center"/>
          </w:tcPr>
          <w:p w:rsidR="00000000" w:rsidDel="00000000" w:rsidP="00000000" w:rsidRDefault="00000000" w:rsidRPr="00000000" w14:paraId="000004A8">
            <w:pPr>
              <w:contextualSpacing w:val="0"/>
              <w:rPr/>
            </w:pPr>
            <w:r w:rsidDel="00000000" w:rsidR="00000000" w:rsidRPr="00000000">
              <w:rPr>
                <w:rtl w:val="0"/>
              </w:rPr>
            </w:r>
          </w:p>
        </w:tc>
        <w:tc>
          <w:tcPr>
            <w:vAlign w:val="center"/>
          </w:tcPr>
          <w:p w:rsidR="00000000" w:rsidDel="00000000" w:rsidP="00000000" w:rsidRDefault="00000000" w:rsidRPr="00000000" w14:paraId="000004A9">
            <w:pPr>
              <w:contextualSpacing w:val="0"/>
              <w:rPr/>
            </w:pPr>
            <w:r w:rsidDel="00000000" w:rsidR="00000000" w:rsidRPr="00000000">
              <w:rPr>
                <w:rtl w:val="0"/>
              </w:rPr>
            </w:r>
          </w:p>
        </w:tc>
        <w:tc>
          <w:tcPr/>
          <w:p w:rsidR="00000000" w:rsidDel="00000000" w:rsidP="00000000" w:rsidRDefault="00000000" w:rsidRPr="00000000" w14:paraId="000004A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A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AC">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AD">
            <w:pPr>
              <w:contextualSpacing w:val="0"/>
              <w:rPr/>
            </w:pPr>
            <w:r w:rsidDel="00000000" w:rsidR="00000000" w:rsidRPr="00000000">
              <w:rPr>
                <w:rtl w:val="0"/>
              </w:rPr>
              <w:t xml:space="preserve">III.6</w:t>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AF">
            <w:pPr>
              <w:contextualSpacing w:val="0"/>
              <w:rPr/>
            </w:pPr>
            <w:r w:rsidDel="00000000" w:rsidR="00000000" w:rsidRPr="00000000">
              <w:rPr>
                <w:rtl w:val="0"/>
              </w:rPr>
              <w:t xml:space="preserve">  II.16</w:t>
            </w:r>
          </w:p>
        </w:tc>
        <w:tc>
          <w:tcPr>
            <w:tcBorders>
              <w:left w:color="000000" w:space="0" w:sz="4" w:val="single"/>
              <w:right w:color="000000" w:space="0" w:sz="4" w:val="single"/>
            </w:tcBorders>
            <w:vAlign w:val="center"/>
          </w:tcPr>
          <w:p w:rsidR="00000000" w:rsidDel="00000000" w:rsidP="00000000" w:rsidRDefault="00000000" w:rsidRPr="00000000" w14:paraId="000004B0">
            <w:pPr>
              <w:contextualSpacing w:val="0"/>
              <w:rPr/>
            </w:pPr>
            <w:r w:rsidDel="00000000" w:rsidR="00000000" w:rsidRPr="00000000">
              <w:rPr>
                <w:rFonts w:ascii="Merriweather" w:cs="Merriweather" w:eastAsia="Merriweather" w:hAnsi="Merriweather"/>
                <w:rtl w:val="0"/>
              </w:rPr>
              <w:t xml:space="preserve">Organizing nutrition in tourism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B1">
            <w:pPr>
              <w:contextualSpacing w:val="0"/>
              <w:rPr/>
            </w:pPr>
            <w:r w:rsidDel="00000000" w:rsidR="00000000" w:rsidRPr="00000000">
              <w:rPr>
                <w:rtl w:val="0"/>
              </w:rPr>
              <w:t xml:space="preserve">ALB0620</w:t>
            </w:r>
          </w:p>
        </w:tc>
        <w:tc>
          <w:tcPr>
            <w:tcBorders>
              <w:left w:color="000000" w:space="0" w:sz="4" w:val="single"/>
            </w:tcBorders>
            <w:vAlign w:val="center"/>
          </w:tcPr>
          <w:p w:rsidR="00000000" w:rsidDel="00000000" w:rsidP="00000000" w:rsidRDefault="00000000" w:rsidRPr="00000000" w14:paraId="000004B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B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B4">
            <w:pPr>
              <w:contextualSpacing w:val="0"/>
              <w:rPr/>
            </w:pPr>
            <w:r w:rsidDel="00000000" w:rsidR="00000000" w:rsidRPr="00000000">
              <w:rPr>
                <w:rtl w:val="0"/>
              </w:rPr>
              <w:t xml:space="preserve">45</w:t>
            </w:r>
          </w:p>
        </w:tc>
        <w:tc>
          <w:tcPr/>
          <w:p w:rsidR="00000000" w:rsidDel="00000000" w:rsidP="00000000" w:rsidRDefault="00000000" w:rsidRPr="00000000" w14:paraId="000004B5">
            <w:pPr>
              <w:contextualSpacing w:val="0"/>
              <w:rPr/>
            </w:pPr>
            <w:r w:rsidDel="00000000" w:rsidR="00000000" w:rsidRPr="00000000">
              <w:rPr>
                <w:rtl w:val="0"/>
              </w:rPr>
              <w:t xml:space="preserve">3</w:t>
            </w:r>
          </w:p>
        </w:tc>
        <w:tc>
          <w:tcPr/>
          <w:p w:rsidR="00000000" w:rsidDel="00000000" w:rsidP="00000000" w:rsidRDefault="00000000" w:rsidRPr="00000000" w14:paraId="000004B6">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B7">
            <w:pPr>
              <w:contextualSpacing w:val="0"/>
              <w:rPr/>
            </w:pPr>
            <w:r w:rsidDel="00000000" w:rsidR="00000000" w:rsidRPr="00000000">
              <w:rPr>
                <w:rtl w:val="0"/>
              </w:rPr>
              <w:t xml:space="preserve">0/0/3/0</w:t>
            </w:r>
          </w:p>
        </w:tc>
        <w:tc>
          <w:tcPr>
            <w:tcBorders>
              <w:left w:color="000000" w:space="0" w:sz="4" w:val="single"/>
            </w:tcBorders>
            <w:vAlign w:val="center"/>
          </w:tcPr>
          <w:p w:rsidR="00000000" w:rsidDel="00000000" w:rsidP="00000000" w:rsidRDefault="00000000" w:rsidRPr="00000000" w14:paraId="000004B9">
            <w:pPr>
              <w:contextualSpacing w:val="0"/>
              <w:rPr/>
            </w:pPr>
            <w:r w:rsidDel="00000000" w:rsidR="00000000" w:rsidRPr="00000000">
              <w:rPr>
                <w:rtl w:val="0"/>
              </w:rPr>
            </w:r>
          </w:p>
        </w:tc>
        <w:tc>
          <w:tcPr>
            <w:vAlign w:val="center"/>
          </w:tcPr>
          <w:p w:rsidR="00000000" w:rsidDel="00000000" w:rsidP="00000000" w:rsidRDefault="00000000" w:rsidRPr="00000000" w14:paraId="000004BA">
            <w:pPr>
              <w:contextualSpacing w:val="0"/>
              <w:rPr/>
            </w:pPr>
            <w:r w:rsidDel="00000000" w:rsidR="00000000" w:rsidRPr="00000000">
              <w:rPr>
                <w:rtl w:val="0"/>
              </w:rPr>
            </w:r>
          </w:p>
        </w:tc>
        <w:tc>
          <w:tcPr>
            <w:vAlign w:val="center"/>
          </w:tcPr>
          <w:p w:rsidR="00000000" w:rsidDel="00000000" w:rsidP="00000000" w:rsidRDefault="00000000" w:rsidRPr="00000000" w14:paraId="000004BB">
            <w:pPr>
              <w:contextualSpacing w:val="0"/>
              <w:rPr/>
            </w:pPr>
            <w:r w:rsidDel="00000000" w:rsidR="00000000" w:rsidRPr="00000000">
              <w:rPr>
                <w:rtl w:val="0"/>
              </w:rPr>
            </w:r>
          </w:p>
        </w:tc>
        <w:tc>
          <w:tcPr>
            <w:vAlign w:val="center"/>
          </w:tcPr>
          <w:p w:rsidR="00000000" w:rsidDel="00000000" w:rsidP="00000000" w:rsidRDefault="00000000" w:rsidRPr="00000000" w14:paraId="000004BC">
            <w:pPr>
              <w:contextualSpacing w:val="0"/>
              <w:rPr/>
            </w:pPr>
            <w:r w:rsidDel="00000000" w:rsidR="00000000" w:rsidRPr="00000000">
              <w:rPr>
                <w:rtl w:val="0"/>
              </w:rPr>
            </w:r>
          </w:p>
        </w:tc>
        <w:tc>
          <w:tcPr>
            <w:vAlign w:val="center"/>
          </w:tcPr>
          <w:p w:rsidR="00000000" w:rsidDel="00000000" w:rsidP="00000000" w:rsidRDefault="00000000" w:rsidRPr="00000000" w14:paraId="000004BD">
            <w:pPr>
              <w:contextualSpacing w:val="0"/>
              <w:rPr/>
            </w:pPr>
            <w:r w:rsidDel="00000000" w:rsidR="00000000" w:rsidRPr="00000000">
              <w:rPr>
                <w:rtl w:val="0"/>
              </w:rPr>
            </w:r>
          </w:p>
        </w:tc>
        <w:tc>
          <w:tcPr/>
          <w:p w:rsidR="00000000" w:rsidDel="00000000" w:rsidP="00000000" w:rsidRDefault="00000000" w:rsidRPr="00000000" w14:paraId="000004B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BF">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C0">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C1">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C3">
            <w:pPr>
              <w:contextualSpacing w:val="0"/>
              <w:rPr/>
            </w:pPr>
            <w:r w:rsidDel="00000000" w:rsidR="00000000" w:rsidRPr="00000000">
              <w:rPr>
                <w:rtl w:val="0"/>
              </w:rPr>
              <w:t xml:space="preserve">III.17</w:t>
            </w:r>
          </w:p>
        </w:tc>
        <w:tc>
          <w:tcPr>
            <w:tcBorders>
              <w:left w:color="000000" w:space="0" w:sz="4" w:val="single"/>
              <w:right w:color="000000" w:space="0" w:sz="4" w:val="single"/>
            </w:tcBorders>
            <w:vAlign w:val="center"/>
          </w:tcPr>
          <w:p w:rsidR="00000000" w:rsidDel="00000000" w:rsidP="00000000" w:rsidRDefault="00000000" w:rsidRPr="00000000" w14:paraId="000004C4">
            <w:pPr>
              <w:contextualSpacing w:val="0"/>
              <w:rPr/>
            </w:pPr>
            <w:r w:rsidDel="00000000" w:rsidR="00000000" w:rsidRPr="00000000">
              <w:rPr>
                <w:rFonts w:ascii="Merriweather" w:cs="Merriweather" w:eastAsia="Merriweather" w:hAnsi="Merriweather"/>
                <w:rtl w:val="0"/>
              </w:rPr>
              <w:t xml:space="preserve">Marketing principles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C5">
            <w:pPr>
              <w:contextualSpacing w:val="0"/>
              <w:rPr/>
            </w:pPr>
            <w:r w:rsidDel="00000000" w:rsidR="00000000" w:rsidRPr="00000000">
              <w:rPr>
                <w:rtl w:val="0"/>
              </w:rPr>
              <w:t xml:space="preserve">BBB0060</w:t>
            </w:r>
          </w:p>
        </w:tc>
        <w:tc>
          <w:tcPr>
            <w:tcBorders>
              <w:left w:color="000000" w:space="0" w:sz="4" w:val="single"/>
            </w:tcBorders>
            <w:vAlign w:val="center"/>
          </w:tcPr>
          <w:p w:rsidR="00000000" w:rsidDel="00000000" w:rsidP="00000000" w:rsidRDefault="00000000" w:rsidRPr="00000000" w14:paraId="000004C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C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C8">
            <w:pPr>
              <w:contextualSpacing w:val="0"/>
              <w:rPr/>
            </w:pPr>
            <w:r w:rsidDel="00000000" w:rsidR="00000000" w:rsidRPr="00000000">
              <w:rPr>
                <w:rtl w:val="0"/>
              </w:rPr>
              <w:t xml:space="preserve">45</w:t>
            </w:r>
          </w:p>
        </w:tc>
        <w:tc>
          <w:tcPr/>
          <w:p w:rsidR="00000000" w:rsidDel="00000000" w:rsidP="00000000" w:rsidRDefault="00000000" w:rsidRPr="00000000" w14:paraId="000004C9">
            <w:pPr>
              <w:contextualSpacing w:val="0"/>
              <w:rPr/>
            </w:pPr>
            <w:r w:rsidDel="00000000" w:rsidR="00000000" w:rsidRPr="00000000">
              <w:rPr>
                <w:rtl w:val="0"/>
              </w:rPr>
              <w:t xml:space="preserve">3</w:t>
            </w:r>
          </w:p>
        </w:tc>
        <w:tc>
          <w:tcPr/>
          <w:p w:rsidR="00000000" w:rsidDel="00000000" w:rsidP="00000000" w:rsidRDefault="00000000" w:rsidRPr="00000000" w14:paraId="000004C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CB">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CD">
            <w:pPr>
              <w:contextualSpacing w:val="0"/>
              <w:rPr/>
            </w:pPr>
            <w:r w:rsidDel="00000000" w:rsidR="00000000" w:rsidRPr="00000000">
              <w:rPr>
                <w:rtl w:val="0"/>
              </w:rPr>
            </w:r>
          </w:p>
        </w:tc>
        <w:tc>
          <w:tcPr>
            <w:vAlign w:val="center"/>
          </w:tcPr>
          <w:p w:rsidR="00000000" w:rsidDel="00000000" w:rsidP="00000000" w:rsidRDefault="00000000" w:rsidRPr="00000000" w14:paraId="000004CE">
            <w:pPr>
              <w:contextualSpacing w:val="0"/>
              <w:rPr/>
            </w:pPr>
            <w:r w:rsidDel="00000000" w:rsidR="00000000" w:rsidRPr="00000000">
              <w:rPr>
                <w:rtl w:val="0"/>
              </w:rPr>
            </w:r>
          </w:p>
        </w:tc>
        <w:tc>
          <w:tcPr>
            <w:vAlign w:val="center"/>
          </w:tcPr>
          <w:p w:rsidR="00000000" w:rsidDel="00000000" w:rsidP="00000000" w:rsidRDefault="00000000" w:rsidRPr="00000000" w14:paraId="000004CF">
            <w:pPr>
              <w:contextualSpacing w:val="0"/>
              <w:rPr/>
            </w:pPr>
            <w:r w:rsidDel="00000000" w:rsidR="00000000" w:rsidRPr="00000000">
              <w:rPr>
                <w:rtl w:val="0"/>
              </w:rPr>
            </w:r>
          </w:p>
        </w:tc>
        <w:tc>
          <w:tcPr>
            <w:vAlign w:val="center"/>
          </w:tcPr>
          <w:p w:rsidR="00000000" w:rsidDel="00000000" w:rsidP="00000000" w:rsidRDefault="00000000" w:rsidRPr="00000000" w14:paraId="000004D0">
            <w:pPr>
              <w:contextualSpacing w:val="0"/>
              <w:rPr/>
            </w:pPr>
            <w:r w:rsidDel="00000000" w:rsidR="00000000" w:rsidRPr="00000000">
              <w:rPr>
                <w:rtl w:val="0"/>
              </w:rPr>
            </w:r>
          </w:p>
        </w:tc>
        <w:tc>
          <w:tcPr>
            <w:vAlign w:val="center"/>
          </w:tcPr>
          <w:p w:rsidR="00000000" w:rsidDel="00000000" w:rsidP="00000000" w:rsidRDefault="00000000" w:rsidRPr="00000000" w14:paraId="000004D1">
            <w:pPr>
              <w:contextualSpacing w:val="0"/>
              <w:rPr/>
            </w:pPr>
            <w:r w:rsidDel="00000000" w:rsidR="00000000" w:rsidRPr="00000000">
              <w:rPr>
                <w:rtl w:val="0"/>
              </w:rPr>
            </w:r>
          </w:p>
        </w:tc>
        <w:tc>
          <w:tcPr/>
          <w:p w:rsidR="00000000" w:rsidDel="00000000" w:rsidP="00000000" w:rsidRDefault="00000000" w:rsidRPr="00000000" w14:paraId="000004D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D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D4">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D5">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D7">
            <w:pPr>
              <w:contextualSpacing w:val="0"/>
              <w:rPr/>
            </w:pPr>
            <w:r w:rsidDel="00000000" w:rsidR="00000000" w:rsidRPr="00000000">
              <w:rPr>
                <w:rtl w:val="0"/>
              </w:rPr>
              <w:t xml:space="preserve">III.18</w:t>
            </w:r>
          </w:p>
        </w:tc>
        <w:tc>
          <w:tcPr>
            <w:tcBorders>
              <w:left w:color="000000" w:space="0" w:sz="4" w:val="single"/>
              <w:right w:color="000000" w:space="0" w:sz="4" w:val="single"/>
            </w:tcBorders>
            <w:vAlign w:val="center"/>
          </w:tcPr>
          <w:p w:rsidR="00000000" w:rsidDel="00000000" w:rsidP="00000000" w:rsidRDefault="00000000" w:rsidRPr="00000000" w14:paraId="000004D8">
            <w:pPr>
              <w:contextualSpacing w:val="0"/>
              <w:rPr/>
            </w:pPr>
            <w:r w:rsidDel="00000000" w:rsidR="00000000" w:rsidRPr="00000000">
              <w:rPr>
                <w:rFonts w:ascii="Merriweather" w:cs="Merriweather" w:eastAsia="Merriweather" w:hAnsi="Merriweather"/>
                <w:rtl w:val="0"/>
              </w:rPr>
              <w:t xml:space="preserve">Professional practice</w:t>
            </w:r>
            <w:r w:rsidDel="00000000" w:rsidR="00000000" w:rsidRPr="00000000">
              <w:rPr>
                <w:rtl w:val="0"/>
              </w:rPr>
              <w:t xml:space="preserve"> 2</w:t>
            </w:r>
          </w:p>
        </w:tc>
        <w:tc>
          <w:tcPr>
            <w:tcBorders>
              <w:left w:color="000000" w:space="0" w:sz="4" w:val="single"/>
              <w:right w:color="000000" w:space="0" w:sz="4" w:val="single"/>
            </w:tcBorders>
            <w:vAlign w:val="bottom"/>
          </w:tcPr>
          <w:p w:rsidR="00000000" w:rsidDel="00000000" w:rsidP="00000000" w:rsidRDefault="00000000" w:rsidRPr="00000000" w14:paraId="000004D9">
            <w:pPr>
              <w:contextualSpacing w:val="0"/>
              <w:rPr/>
            </w:pPr>
            <w:r w:rsidDel="00000000" w:rsidR="00000000" w:rsidRPr="00000000">
              <w:rPr>
                <w:rtl w:val="0"/>
              </w:rPr>
              <w:t xml:space="preserve">ALB0630</w:t>
            </w:r>
          </w:p>
        </w:tc>
        <w:tc>
          <w:tcPr>
            <w:tcBorders>
              <w:left w:color="000000" w:space="0" w:sz="4" w:val="single"/>
            </w:tcBorders>
            <w:vAlign w:val="center"/>
          </w:tcPr>
          <w:p w:rsidR="00000000" w:rsidDel="00000000" w:rsidP="00000000" w:rsidRDefault="00000000" w:rsidRPr="00000000" w14:paraId="000004D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D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DC">
            <w:pPr>
              <w:contextualSpacing w:val="0"/>
              <w:rPr/>
            </w:pPr>
            <w:r w:rsidDel="00000000" w:rsidR="00000000" w:rsidRPr="00000000">
              <w:rPr>
                <w:rtl w:val="0"/>
              </w:rPr>
              <w:t xml:space="preserve">45</w:t>
            </w:r>
          </w:p>
        </w:tc>
        <w:tc>
          <w:tcPr/>
          <w:p w:rsidR="00000000" w:rsidDel="00000000" w:rsidP="00000000" w:rsidRDefault="00000000" w:rsidRPr="00000000" w14:paraId="000004DD">
            <w:pPr>
              <w:contextualSpacing w:val="0"/>
              <w:rPr/>
            </w:pPr>
            <w:r w:rsidDel="00000000" w:rsidR="00000000" w:rsidRPr="00000000">
              <w:rPr>
                <w:rtl w:val="0"/>
              </w:rPr>
              <w:t xml:space="preserve">3</w:t>
            </w:r>
          </w:p>
        </w:tc>
        <w:tc>
          <w:tcPr/>
          <w:p w:rsidR="00000000" w:rsidDel="00000000" w:rsidP="00000000" w:rsidRDefault="00000000" w:rsidRPr="00000000" w14:paraId="000004D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DF">
            <w:pPr>
              <w:contextualSpacing w:val="0"/>
              <w:rPr/>
            </w:pPr>
            <w:r w:rsidDel="00000000" w:rsidR="00000000" w:rsidRPr="00000000">
              <w:rPr>
                <w:rtl w:val="0"/>
              </w:rPr>
              <w:t xml:space="preserve">0/3/0/0</w:t>
            </w:r>
          </w:p>
        </w:tc>
        <w:tc>
          <w:tcPr>
            <w:tcBorders>
              <w:left w:color="000000" w:space="0" w:sz="4" w:val="single"/>
            </w:tcBorders>
            <w:vAlign w:val="center"/>
          </w:tcPr>
          <w:p w:rsidR="00000000" w:rsidDel="00000000" w:rsidP="00000000" w:rsidRDefault="00000000" w:rsidRPr="00000000" w14:paraId="000004E1">
            <w:pPr>
              <w:contextualSpacing w:val="0"/>
              <w:rPr/>
            </w:pPr>
            <w:r w:rsidDel="00000000" w:rsidR="00000000" w:rsidRPr="00000000">
              <w:rPr>
                <w:rtl w:val="0"/>
              </w:rPr>
            </w:r>
          </w:p>
        </w:tc>
        <w:tc>
          <w:tcPr>
            <w:vAlign w:val="center"/>
          </w:tcPr>
          <w:p w:rsidR="00000000" w:rsidDel="00000000" w:rsidP="00000000" w:rsidRDefault="00000000" w:rsidRPr="00000000" w14:paraId="000004E2">
            <w:pPr>
              <w:contextualSpacing w:val="0"/>
              <w:rPr/>
            </w:pPr>
            <w:r w:rsidDel="00000000" w:rsidR="00000000" w:rsidRPr="00000000">
              <w:rPr>
                <w:rtl w:val="0"/>
              </w:rPr>
            </w:r>
          </w:p>
        </w:tc>
        <w:tc>
          <w:tcPr>
            <w:vAlign w:val="center"/>
          </w:tcPr>
          <w:p w:rsidR="00000000" w:rsidDel="00000000" w:rsidP="00000000" w:rsidRDefault="00000000" w:rsidRPr="00000000" w14:paraId="000004E3">
            <w:pPr>
              <w:contextualSpacing w:val="0"/>
              <w:rPr/>
            </w:pPr>
            <w:r w:rsidDel="00000000" w:rsidR="00000000" w:rsidRPr="00000000">
              <w:rPr>
                <w:rtl w:val="0"/>
              </w:rPr>
            </w:r>
          </w:p>
        </w:tc>
        <w:tc>
          <w:tcPr>
            <w:vAlign w:val="center"/>
          </w:tcPr>
          <w:p w:rsidR="00000000" w:rsidDel="00000000" w:rsidP="00000000" w:rsidRDefault="00000000" w:rsidRPr="00000000" w14:paraId="000004E4">
            <w:pPr>
              <w:contextualSpacing w:val="0"/>
              <w:rPr/>
            </w:pPr>
            <w:r w:rsidDel="00000000" w:rsidR="00000000" w:rsidRPr="00000000">
              <w:rPr>
                <w:rtl w:val="0"/>
              </w:rPr>
            </w:r>
          </w:p>
        </w:tc>
        <w:tc>
          <w:tcPr>
            <w:vAlign w:val="center"/>
          </w:tcPr>
          <w:p w:rsidR="00000000" w:rsidDel="00000000" w:rsidP="00000000" w:rsidRDefault="00000000" w:rsidRPr="00000000" w14:paraId="000004E5">
            <w:pPr>
              <w:contextualSpacing w:val="0"/>
              <w:rPr/>
            </w:pPr>
            <w:r w:rsidDel="00000000" w:rsidR="00000000" w:rsidRPr="00000000">
              <w:rPr>
                <w:rtl w:val="0"/>
              </w:rPr>
            </w:r>
          </w:p>
        </w:tc>
        <w:tc>
          <w:tcPr/>
          <w:p w:rsidR="00000000" w:rsidDel="00000000" w:rsidP="00000000" w:rsidRDefault="00000000" w:rsidRPr="00000000" w14:paraId="000004E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E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E8">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E9">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EB">
            <w:pPr>
              <w:contextualSpacing w:val="0"/>
              <w:rPr/>
            </w:pPr>
            <w:r w:rsidDel="00000000" w:rsidR="00000000" w:rsidRPr="00000000">
              <w:rPr>
                <w:rtl w:val="0"/>
              </w:rPr>
              <w:t xml:space="preserve">III.19</w:t>
            </w:r>
          </w:p>
        </w:tc>
        <w:tc>
          <w:tcPr>
            <w:tcBorders>
              <w:left w:color="000000" w:space="0" w:sz="4" w:val="single"/>
              <w:right w:color="000000" w:space="0" w:sz="4" w:val="single"/>
            </w:tcBorders>
            <w:vAlign w:val="center"/>
          </w:tcPr>
          <w:p w:rsidR="00000000" w:rsidDel="00000000" w:rsidP="00000000" w:rsidRDefault="00000000" w:rsidRPr="00000000" w14:paraId="000004EC">
            <w:pPr>
              <w:contextualSpacing w:val="0"/>
              <w:rPr/>
            </w:pPr>
            <w:r w:rsidDel="00000000" w:rsidR="00000000" w:rsidRPr="00000000">
              <w:rPr>
                <w:rFonts w:ascii="Merriweather" w:cs="Merriweather" w:eastAsia="Merriweather" w:hAnsi="Merriweather"/>
                <w:rtl w:val="0"/>
              </w:rPr>
              <w:t xml:space="preserve">Tourism marketing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4ED">
            <w:pPr>
              <w:contextualSpacing w:val="0"/>
              <w:rPr/>
            </w:pPr>
            <w:r w:rsidDel="00000000" w:rsidR="00000000" w:rsidRPr="00000000">
              <w:rPr>
                <w:rtl w:val="0"/>
              </w:rPr>
              <w:t xml:space="preserve">ALB0640</w:t>
            </w:r>
          </w:p>
        </w:tc>
        <w:tc>
          <w:tcPr>
            <w:tcBorders>
              <w:left w:color="000000" w:space="0" w:sz="4" w:val="single"/>
            </w:tcBorders>
            <w:vAlign w:val="center"/>
          </w:tcPr>
          <w:p w:rsidR="00000000" w:rsidDel="00000000" w:rsidP="00000000" w:rsidRDefault="00000000" w:rsidRPr="00000000" w14:paraId="000004E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E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F0">
            <w:pPr>
              <w:contextualSpacing w:val="0"/>
              <w:rPr/>
            </w:pPr>
            <w:r w:rsidDel="00000000" w:rsidR="00000000" w:rsidRPr="00000000">
              <w:rPr>
                <w:rtl w:val="0"/>
              </w:rPr>
              <w:t xml:space="preserve">45</w:t>
            </w:r>
          </w:p>
        </w:tc>
        <w:tc>
          <w:tcPr/>
          <w:p w:rsidR="00000000" w:rsidDel="00000000" w:rsidP="00000000" w:rsidRDefault="00000000" w:rsidRPr="00000000" w14:paraId="000004F1">
            <w:pPr>
              <w:contextualSpacing w:val="0"/>
              <w:rPr/>
            </w:pPr>
            <w:r w:rsidDel="00000000" w:rsidR="00000000" w:rsidRPr="00000000">
              <w:rPr>
                <w:rtl w:val="0"/>
              </w:rPr>
              <w:t xml:space="preserve">3</w:t>
            </w:r>
          </w:p>
        </w:tc>
        <w:tc>
          <w:tcPr/>
          <w:p w:rsidR="00000000" w:rsidDel="00000000" w:rsidP="00000000" w:rsidRDefault="00000000" w:rsidRPr="00000000" w14:paraId="000004F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4F3">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4F5">
            <w:pPr>
              <w:contextualSpacing w:val="0"/>
              <w:rPr/>
            </w:pPr>
            <w:r w:rsidDel="00000000" w:rsidR="00000000" w:rsidRPr="00000000">
              <w:rPr>
                <w:rtl w:val="0"/>
              </w:rPr>
            </w:r>
          </w:p>
        </w:tc>
        <w:tc>
          <w:tcPr>
            <w:vAlign w:val="center"/>
          </w:tcPr>
          <w:p w:rsidR="00000000" w:rsidDel="00000000" w:rsidP="00000000" w:rsidRDefault="00000000" w:rsidRPr="00000000" w14:paraId="000004F6">
            <w:pPr>
              <w:contextualSpacing w:val="0"/>
              <w:rPr/>
            </w:pPr>
            <w:r w:rsidDel="00000000" w:rsidR="00000000" w:rsidRPr="00000000">
              <w:rPr>
                <w:rtl w:val="0"/>
              </w:rPr>
            </w:r>
          </w:p>
        </w:tc>
        <w:tc>
          <w:tcPr>
            <w:vAlign w:val="center"/>
          </w:tcPr>
          <w:p w:rsidR="00000000" w:rsidDel="00000000" w:rsidP="00000000" w:rsidRDefault="00000000" w:rsidRPr="00000000" w14:paraId="000004F7">
            <w:pPr>
              <w:contextualSpacing w:val="0"/>
              <w:rPr/>
            </w:pPr>
            <w:r w:rsidDel="00000000" w:rsidR="00000000" w:rsidRPr="00000000">
              <w:rPr>
                <w:rtl w:val="0"/>
              </w:rPr>
            </w:r>
          </w:p>
        </w:tc>
        <w:tc>
          <w:tcPr>
            <w:vAlign w:val="center"/>
          </w:tcPr>
          <w:p w:rsidR="00000000" w:rsidDel="00000000" w:rsidP="00000000" w:rsidRDefault="00000000" w:rsidRPr="00000000" w14:paraId="000004F8">
            <w:pPr>
              <w:contextualSpacing w:val="0"/>
              <w:rPr/>
            </w:pPr>
            <w:r w:rsidDel="00000000" w:rsidR="00000000" w:rsidRPr="00000000">
              <w:rPr>
                <w:rtl w:val="0"/>
              </w:rPr>
            </w:r>
          </w:p>
        </w:tc>
        <w:tc>
          <w:tcPr>
            <w:vAlign w:val="center"/>
          </w:tcPr>
          <w:p w:rsidR="00000000" w:rsidDel="00000000" w:rsidP="00000000" w:rsidRDefault="00000000" w:rsidRPr="00000000" w14:paraId="000004F9">
            <w:pPr>
              <w:contextualSpacing w:val="0"/>
              <w:rPr/>
            </w:pPr>
            <w:r w:rsidDel="00000000" w:rsidR="00000000" w:rsidRPr="00000000">
              <w:rPr>
                <w:rtl w:val="0"/>
              </w:rPr>
            </w:r>
          </w:p>
        </w:tc>
        <w:tc>
          <w:tcPr>
            <w:vAlign w:val="center"/>
          </w:tcPr>
          <w:p w:rsidR="00000000" w:rsidDel="00000000" w:rsidP="00000000" w:rsidRDefault="00000000" w:rsidRPr="00000000" w14:paraId="000004FA">
            <w:pPr>
              <w:contextualSpacing w:val="0"/>
              <w:rPr/>
            </w:pPr>
            <w:r w:rsidDel="00000000" w:rsidR="00000000" w:rsidRPr="00000000">
              <w:rPr>
                <w:rtl w:val="0"/>
              </w:rPr>
            </w:r>
          </w:p>
        </w:tc>
        <w:tc>
          <w:tcPr/>
          <w:p w:rsidR="00000000" w:rsidDel="00000000" w:rsidP="00000000" w:rsidRDefault="00000000" w:rsidRPr="00000000" w14:paraId="000004FB">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4FC">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FD">
            <w:pPr>
              <w:contextualSpacing w:val="0"/>
              <w:rPr/>
            </w:pPr>
            <w:r w:rsidDel="00000000" w:rsidR="00000000" w:rsidRPr="00000000">
              <w:rPr>
                <w:rtl w:val="0"/>
              </w:rPr>
              <w:t xml:space="preserve">III.17</w:t>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4FF">
            <w:pPr>
              <w:contextualSpacing w:val="0"/>
              <w:rPr/>
            </w:pPr>
            <w:r w:rsidDel="00000000" w:rsidR="00000000" w:rsidRPr="00000000">
              <w:rPr>
                <w:rtl w:val="0"/>
              </w:rPr>
              <w:t xml:space="preserve">III.20</w:t>
            </w:r>
          </w:p>
        </w:tc>
        <w:tc>
          <w:tcPr>
            <w:tcBorders>
              <w:left w:color="000000" w:space="0" w:sz="4" w:val="single"/>
              <w:right w:color="000000" w:space="0" w:sz="4" w:val="single"/>
            </w:tcBorders>
            <w:vAlign w:val="center"/>
          </w:tcPr>
          <w:p w:rsidR="00000000" w:rsidDel="00000000" w:rsidP="00000000" w:rsidRDefault="00000000" w:rsidRPr="00000000" w14:paraId="00000500">
            <w:pPr>
              <w:contextualSpacing w:val="0"/>
              <w:rPr/>
            </w:pPr>
            <w:r w:rsidDel="00000000" w:rsidR="00000000" w:rsidRPr="00000000">
              <w:rPr>
                <w:rFonts w:ascii="Merriweather" w:cs="Merriweather" w:eastAsia="Merriweather" w:hAnsi="Merriweather"/>
                <w:rtl w:val="0"/>
              </w:rPr>
              <w:t xml:space="preserve">Theory of statistics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501">
            <w:pPr>
              <w:contextualSpacing w:val="0"/>
              <w:rPr/>
            </w:pPr>
            <w:r w:rsidDel="00000000" w:rsidR="00000000" w:rsidRPr="00000000">
              <w:rPr>
                <w:rtl w:val="0"/>
              </w:rPr>
              <w:t xml:space="preserve">BEB0830</w:t>
            </w:r>
          </w:p>
        </w:tc>
        <w:tc>
          <w:tcPr>
            <w:tcBorders>
              <w:left w:color="000000" w:space="0" w:sz="4" w:val="single"/>
            </w:tcBorders>
            <w:vAlign w:val="center"/>
          </w:tcPr>
          <w:p w:rsidR="00000000" w:rsidDel="00000000" w:rsidP="00000000" w:rsidRDefault="00000000" w:rsidRPr="00000000" w14:paraId="0000050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0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04">
            <w:pPr>
              <w:contextualSpacing w:val="0"/>
              <w:rPr/>
            </w:pPr>
            <w:r w:rsidDel="00000000" w:rsidR="00000000" w:rsidRPr="00000000">
              <w:rPr>
                <w:rtl w:val="0"/>
              </w:rPr>
              <w:t xml:space="preserve">45</w:t>
            </w:r>
          </w:p>
        </w:tc>
        <w:tc>
          <w:tcPr/>
          <w:p w:rsidR="00000000" w:rsidDel="00000000" w:rsidP="00000000" w:rsidRDefault="00000000" w:rsidRPr="00000000" w14:paraId="00000505">
            <w:pPr>
              <w:contextualSpacing w:val="0"/>
              <w:rPr/>
            </w:pPr>
            <w:r w:rsidDel="00000000" w:rsidR="00000000" w:rsidRPr="00000000">
              <w:rPr>
                <w:rtl w:val="0"/>
              </w:rPr>
              <w:t xml:space="preserve">3</w:t>
            </w:r>
          </w:p>
        </w:tc>
        <w:tc>
          <w:tcPr/>
          <w:p w:rsidR="00000000" w:rsidDel="00000000" w:rsidP="00000000" w:rsidRDefault="00000000" w:rsidRPr="00000000" w14:paraId="00000506">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07">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509">
            <w:pPr>
              <w:contextualSpacing w:val="0"/>
              <w:rPr/>
            </w:pPr>
            <w:r w:rsidDel="00000000" w:rsidR="00000000" w:rsidRPr="00000000">
              <w:rPr>
                <w:rtl w:val="0"/>
              </w:rPr>
            </w:r>
          </w:p>
        </w:tc>
        <w:tc>
          <w:tcPr>
            <w:vAlign w:val="center"/>
          </w:tcPr>
          <w:p w:rsidR="00000000" w:rsidDel="00000000" w:rsidP="00000000" w:rsidRDefault="00000000" w:rsidRPr="00000000" w14:paraId="0000050A">
            <w:pPr>
              <w:contextualSpacing w:val="0"/>
              <w:rPr/>
            </w:pPr>
            <w:r w:rsidDel="00000000" w:rsidR="00000000" w:rsidRPr="00000000">
              <w:rPr>
                <w:rtl w:val="0"/>
              </w:rPr>
            </w:r>
          </w:p>
        </w:tc>
        <w:tc>
          <w:tcPr>
            <w:vAlign w:val="center"/>
          </w:tcPr>
          <w:p w:rsidR="00000000" w:rsidDel="00000000" w:rsidP="00000000" w:rsidRDefault="00000000" w:rsidRPr="00000000" w14:paraId="0000050B">
            <w:pPr>
              <w:contextualSpacing w:val="0"/>
              <w:rPr/>
            </w:pPr>
            <w:r w:rsidDel="00000000" w:rsidR="00000000" w:rsidRPr="00000000">
              <w:rPr>
                <w:rtl w:val="0"/>
              </w:rPr>
            </w:r>
          </w:p>
        </w:tc>
        <w:tc>
          <w:tcPr>
            <w:vAlign w:val="center"/>
          </w:tcPr>
          <w:p w:rsidR="00000000" w:rsidDel="00000000" w:rsidP="00000000" w:rsidRDefault="00000000" w:rsidRPr="00000000" w14:paraId="0000050C">
            <w:pPr>
              <w:contextualSpacing w:val="0"/>
              <w:rPr/>
            </w:pPr>
            <w:r w:rsidDel="00000000" w:rsidR="00000000" w:rsidRPr="00000000">
              <w:rPr>
                <w:rtl w:val="0"/>
              </w:rPr>
            </w:r>
          </w:p>
        </w:tc>
        <w:tc>
          <w:tcPr>
            <w:vAlign w:val="center"/>
          </w:tcPr>
          <w:p w:rsidR="00000000" w:rsidDel="00000000" w:rsidP="00000000" w:rsidRDefault="00000000" w:rsidRPr="00000000" w14:paraId="0000050D">
            <w:pPr>
              <w:contextualSpacing w:val="0"/>
              <w:rPr/>
            </w:pPr>
            <w:r w:rsidDel="00000000" w:rsidR="00000000" w:rsidRPr="00000000">
              <w:rPr>
                <w:rtl w:val="0"/>
              </w:rPr>
            </w:r>
          </w:p>
        </w:tc>
        <w:tc>
          <w:tcPr>
            <w:vAlign w:val="center"/>
          </w:tcPr>
          <w:p w:rsidR="00000000" w:rsidDel="00000000" w:rsidP="00000000" w:rsidRDefault="00000000" w:rsidRPr="00000000" w14:paraId="0000050E">
            <w:pPr>
              <w:contextualSpacing w:val="0"/>
              <w:rPr/>
            </w:pPr>
            <w:r w:rsidDel="00000000" w:rsidR="00000000" w:rsidRPr="00000000">
              <w:rPr>
                <w:rtl w:val="0"/>
              </w:rPr>
            </w:r>
          </w:p>
        </w:tc>
        <w:tc>
          <w:tcPr/>
          <w:p w:rsidR="00000000" w:rsidDel="00000000" w:rsidP="00000000" w:rsidRDefault="00000000" w:rsidRPr="00000000" w14:paraId="0000050F">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51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511">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513">
            <w:pPr>
              <w:contextualSpacing w:val="0"/>
              <w:rPr/>
            </w:pPr>
            <w:r w:rsidDel="00000000" w:rsidR="00000000" w:rsidRPr="00000000">
              <w:rPr>
                <w:rtl w:val="0"/>
              </w:rPr>
              <w:t xml:space="preserve">III.21</w:t>
            </w:r>
          </w:p>
        </w:tc>
        <w:tc>
          <w:tcPr>
            <w:tcBorders>
              <w:left w:color="000000" w:space="0" w:sz="4" w:val="single"/>
              <w:right w:color="000000" w:space="0" w:sz="4" w:val="single"/>
            </w:tcBorders>
            <w:vAlign w:val="center"/>
          </w:tcPr>
          <w:p w:rsidR="00000000" w:rsidDel="00000000" w:rsidP="00000000" w:rsidRDefault="00000000" w:rsidRPr="00000000" w14:paraId="00000514">
            <w:pPr>
              <w:contextualSpacing w:val="0"/>
              <w:rPr/>
            </w:pPr>
            <w:r w:rsidDel="00000000" w:rsidR="00000000" w:rsidRPr="00000000">
              <w:rPr>
                <w:rFonts w:ascii="Merriweather" w:cs="Merriweather" w:eastAsia="Merriweather" w:hAnsi="Merriweather"/>
                <w:rtl w:val="0"/>
              </w:rPr>
              <w:t xml:space="preserve">Profession ethics and ethical standards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515">
            <w:pPr>
              <w:contextualSpacing w:val="0"/>
              <w:rPr/>
            </w:pPr>
            <w:r w:rsidDel="00000000" w:rsidR="00000000" w:rsidRPr="00000000">
              <w:rPr>
                <w:rtl w:val="0"/>
              </w:rPr>
              <w:t xml:space="preserve">ALB0660</w:t>
            </w:r>
          </w:p>
        </w:tc>
        <w:tc>
          <w:tcPr>
            <w:tcBorders>
              <w:left w:color="000000" w:space="0" w:sz="4" w:val="single"/>
            </w:tcBorders>
            <w:vAlign w:val="center"/>
          </w:tcPr>
          <w:p w:rsidR="00000000" w:rsidDel="00000000" w:rsidP="00000000" w:rsidRDefault="00000000" w:rsidRPr="00000000" w14:paraId="0000051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1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18">
            <w:pPr>
              <w:contextualSpacing w:val="0"/>
              <w:rPr/>
            </w:pPr>
            <w:r w:rsidDel="00000000" w:rsidR="00000000" w:rsidRPr="00000000">
              <w:rPr>
                <w:rtl w:val="0"/>
              </w:rPr>
              <w:t xml:space="preserve">45</w:t>
            </w:r>
          </w:p>
        </w:tc>
        <w:tc>
          <w:tcPr/>
          <w:p w:rsidR="00000000" w:rsidDel="00000000" w:rsidP="00000000" w:rsidRDefault="00000000" w:rsidRPr="00000000" w14:paraId="00000519">
            <w:pPr>
              <w:contextualSpacing w:val="0"/>
              <w:rPr/>
            </w:pPr>
            <w:r w:rsidDel="00000000" w:rsidR="00000000" w:rsidRPr="00000000">
              <w:rPr>
                <w:rtl w:val="0"/>
              </w:rPr>
              <w:t xml:space="preserve">3</w:t>
            </w:r>
          </w:p>
        </w:tc>
        <w:tc>
          <w:tcPr/>
          <w:p w:rsidR="00000000" w:rsidDel="00000000" w:rsidP="00000000" w:rsidRDefault="00000000" w:rsidRPr="00000000" w14:paraId="0000051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1B">
            <w:pPr>
              <w:contextualSpacing w:val="0"/>
              <w:rPr/>
            </w:pPr>
            <w:r w:rsidDel="00000000" w:rsidR="00000000" w:rsidRPr="00000000">
              <w:rPr>
                <w:rtl w:val="0"/>
              </w:rPr>
              <w:t xml:space="preserve">0/0/3/0</w:t>
            </w:r>
          </w:p>
        </w:tc>
        <w:tc>
          <w:tcPr>
            <w:tcBorders>
              <w:left w:color="000000" w:space="0" w:sz="4" w:val="single"/>
            </w:tcBorders>
            <w:vAlign w:val="center"/>
          </w:tcPr>
          <w:p w:rsidR="00000000" w:rsidDel="00000000" w:rsidP="00000000" w:rsidRDefault="00000000" w:rsidRPr="00000000" w14:paraId="0000051D">
            <w:pPr>
              <w:contextualSpacing w:val="0"/>
              <w:rPr/>
            </w:pPr>
            <w:r w:rsidDel="00000000" w:rsidR="00000000" w:rsidRPr="00000000">
              <w:rPr>
                <w:rtl w:val="0"/>
              </w:rPr>
            </w:r>
          </w:p>
        </w:tc>
        <w:tc>
          <w:tcPr>
            <w:vAlign w:val="center"/>
          </w:tcPr>
          <w:p w:rsidR="00000000" w:rsidDel="00000000" w:rsidP="00000000" w:rsidRDefault="00000000" w:rsidRPr="00000000" w14:paraId="0000051E">
            <w:pPr>
              <w:contextualSpacing w:val="0"/>
              <w:rPr/>
            </w:pPr>
            <w:r w:rsidDel="00000000" w:rsidR="00000000" w:rsidRPr="00000000">
              <w:rPr>
                <w:rtl w:val="0"/>
              </w:rPr>
            </w:r>
          </w:p>
        </w:tc>
        <w:tc>
          <w:tcPr>
            <w:vAlign w:val="center"/>
          </w:tcPr>
          <w:p w:rsidR="00000000" w:rsidDel="00000000" w:rsidP="00000000" w:rsidRDefault="00000000" w:rsidRPr="00000000" w14:paraId="0000051F">
            <w:pPr>
              <w:contextualSpacing w:val="0"/>
              <w:rPr/>
            </w:pPr>
            <w:r w:rsidDel="00000000" w:rsidR="00000000" w:rsidRPr="00000000">
              <w:rPr>
                <w:rtl w:val="0"/>
              </w:rPr>
            </w:r>
          </w:p>
        </w:tc>
        <w:tc>
          <w:tcPr>
            <w:vAlign w:val="center"/>
          </w:tcPr>
          <w:p w:rsidR="00000000" w:rsidDel="00000000" w:rsidP="00000000" w:rsidRDefault="00000000" w:rsidRPr="00000000" w14:paraId="00000520">
            <w:pPr>
              <w:contextualSpacing w:val="0"/>
              <w:rPr/>
            </w:pPr>
            <w:r w:rsidDel="00000000" w:rsidR="00000000" w:rsidRPr="00000000">
              <w:rPr>
                <w:rtl w:val="0"/>
              </w:rPr>
            </w:r>
          </w:p>
        </w:tc>
        <w:tc>
          <w:tcPr>
            <w:vAlign w:val="center"/>
          </w:tcPr>
          <w:p w:rsidR="00000000" w:rsidDel="00000000" w:rsidP="00000000" w:rsidRDefault="00000000" w:rsidRPr="00000000" w14:paraId="00000521">
            <w:pPr>
              <w:contextualSpacing w:val="0"/>
              <w:rPr/>
            </w:pPr>
            <w:r w:rsidDel="00000000" w:rsidR="00000000" w:rsidRPr="00000000">
              <w:rPr>
                <w:rtl w:val="0"/>
              </w:rPr>
            </w:r>
          </w:p>
        </w:tc>
        <w:tc>
          <w:tcPr>
            <w:vAlign w:val="center"/>
          </w:tcPr>
          <w:p w:rsidR="00000000" w:rsidDel="00000000" w:rsidP="00000000" w:rsidRDefault="00000000" w:rsidRPr="00000000" w14:paraId="00000522">
            <w:pPr>
              <w:contextualSpacing w:val="0"/>
              <w:rPr/>
            </w:pPr>
            <w:r w:rsidDel="00000000" w:rsidR="00000000" w:rsidRPr="00000000">
              <w:rPr>
                <w:rtl w:val="0"/>
              </w:rPr>
            </w:r>
          </w:p>
        </w:tc>
        <w:tc>
          <w:tcPr/>
          <w:p w:rsidR="00000000" w:rsidDel="00000000" w:rsidP="00000000" w:rsidRDefault="00000000" w:rsidRPr="00000000" w14:paraId="00000523">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52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525">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527">
            <w:pPr>
              <w:contextualSpacing w:val="0"/>
              <w:rPr/>
            </w:pPr>
            <w:r w:rsidDel="00000000" w:rsidR="00000000" w:rsidRPr="00000000">
              <w:rPr>
                <w:rtl w:val="0"/>
              </w:rPr>
              <w:t xml:space="preserve">III.22</w:t>
            </w:r>
          </w:p>
        </w:tc>
        <w:tc>
          <w:tcPr>
            <w:tcBorders>
              <w:left w:color="000000" w:space="0" w:sz="4" w:val="single"/>
              <w:right w:color="000000" w:space="0" w:sz="4" w:val="single"/>
            </w:tcBorders>
            <w:vAlign w:val="center"/>
          </w:tcPr>
          <w:p w:rsidR="00000000" w:rsidDel="00000000" w:rsidP="00000000" w:rsidRDefault="00000000" w:rsidRPr="00000000" w14:paraId="00000528">
            <w:pPr>
              <w:contextualSpacing w:val="0"/>
              <w:rPr/>
            </w:pPr>
            <w:r w:rsidDel="00000000" w:rsidR="00000000" w:rsidRPr="00000000">
              <w:rPr>
                <w:rFonts w:ascii="Merriweather" w:cs="Merriweather" w:eastAsia="Merriweather" w:hAnsi="Merriweather"/>
                <w:rtl w:val="0"/>
              </w:rPr>
              <w:t xml:space="preserve">International economic relations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529">
            <w:pPr>
              <w:contextualSpacing w:val="0"/>
              <w:rPr/>
            </w:pPr>
            <w:r w:rsidDel="00000000" w:rsidR="00000000" w:rsidRPr="00000000">
              <w:rPr>
                <w:rtl w:val="0"/>
              </w:rPr>
              <w:t xml:space="preserve">BEB0840</w:t>
            </w:r>
          </w:p>
        </w:tc>
        <w:tc>
          <w:tcPr>
            <w:tcBorders>
              <w:left w:color="000000" w:space="0" w:sz="4" w:val="single"/>
            </w:tcBorders>
            <w:vAlign w:val="center"/>
          </w:tcPr>
          <w:p w:rsidR="00000000" w:rsidDel="00000000" w:rsidP="00000000" w:rsidRDefault="00000000" w:rsidRPr="00000000" w14:paraId="0000052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2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2C">
            <w:pPr>
              <w:contextualSpacing w:val="0"/>
              <w:rPr/>
            </w:pPr>
            <w:r w:rsidDel="00000000" w:rsidR="00000000" w:rsidRPr="00000000">
              <w:rPr>
                <w:rtl w:val="0"/>
              </w:rPr>
              <w:t xml:space="preserve">45</w:t>
            </w:r>
          </w:p>
        </w:tc>
        <w:tc>
          <w:tcPr/>
          <w:p w:rsidR="00000000" w:rsidDel="00000000" w:rsidP="00000000" w:rsidRDefault="00000000" w:rsidRPr="00000000" w14:paraId="0000052D">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2E">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2F">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531">
            <w:pPr>
              <w:contextualSpacing w:val="0"/>
              <w:rPr/>
            </w:pPr>
            <w:r w:rsidDel="00000000" w:rsidR="00000000" w:rsidRPr="00000000">
              <w:rPr>
                <w:rtl w:val="0"/>
              </w:rPr>
            </w:r>
          </w:p>
        </w:tc>
        <w:tc>
          <w:tcPr>
            <w:vAlign w:val="center"/>
          </w:tcPr>
          <w:p w:rsidR="00000000" w:rsidDel="00000000" w:rsidP="00000000" w:rsidRDefault="00000000" w:rsidRPr="00000000" w14:paraId="00000532">
            <w:pPr>
              <w:contextualSpacing w:val="0"/>
              <w:rPr/>
            </w:pPr>
            <w:r w:rsidDel="00000000" w:rsidR="00000000" w:rsidRPr="00000000">
              <w:rPr>
                <w:rtl w:val="0"/>
              </w:rPr>
            </w:r>
          </w:p>
        </w:tc>
        <w:tc>
          <w:tcPr>
            <w:vAlign w:val="center"/>
          </w:tcPr>
          <w:p w:rsidR="00000000" w:rsidDel="00000000" w:rsidP="00000000" w:rsidRDefault="00000000" w:rsidRPr="00000000" w14:paraId="00000533">
            <w:pPr>
              <w:contextualSpacing w:val="0"/>
              <w:rPr/>
            </w:pPr>
            <w:r w:rsidDel="00000000" w:rsidR="00000000" w:rsidRPr="00000000">
              <w:rPr>
                <w:rtl w:val="0"/>
              </w:rPr>
            </w:r>
          </w:p>
        </w:tc>
        <w:tc>
          <w:tcPr>
            <w:vAlign w:val="center"/>
          </w:tcPr>
          <w:p w:rsidR="00000000" w:rsidDel="00000000" w:rsidP="00000000" w:rsidRDefault="00000000" w:rsidRPr="00000000" w14:paraId="00000534">
            <w:pPr>
              <w:contextualSpacing w:val="0"/>
              <w:rPr/>
            </w:pPr>
            <w:r w:rsidDel="00000000" w:rsidR="00000000" w:rsidRPr="00000000">
              <w:rPr>
                <w:rtl w:val="0"/>
              </w:rPr>
            </w:r>
          </w:p>
        </w:tc>
        <w:tc>
          <w:tcPr>
            <w:vAlign w:val="center"/>
          </w:tcPr>
          <w:p w:rsidR="00000000" w:rsidDel="00000000" w:rsidP="00000000" w:rsidRDefault="00000000" w:rsidRPr="00000000" w14:paraId="00000535">
            <w:pPr>
              <w:contextualSpacing w:val="0"/>
              <w:rPr/>
            </w:pPr>
            <w:r w:rsidDel="00000000" w:rsidR="00000000" w:rsidRPr="00000000">
              <w:rPr>
                <w:rtl w:val="0"/>
              </w:rPr>
            </w:r>
          </w:p>
        </w:tc>
        <w:tc>
          <w:tcPr>
            <w:vAlign w:val="center"/>
          </w:tcPr>
          <w:p w:rsidR="00000000" w:rsidDel="00000000" w:rsidP="00000000" w:rsidRDefault="00000000" w:rsidRPr="00000000" w14:paraId="00000536">
            <w:pPr>
              <w:contextualSpacing w:val="0"/>
              <w:rPr/>
            </w:pPr>
            <w:r w:rsidDel="00000000" w:rsidR="00000000" w:rsidRPr="00000000">
              <w:rPr>
                <w:rtl w:val="0"/>
              </w:rPr>
            </w:r>
          </w:p>
        </w:tc>
        <w:tc>
          <w:tcPr>
            <w:vAlign w:val="center"/>
          </w:tcPr>
          <w:p w:rsidR="00000000" w:rsidDel="00000000" w:rsidP="00000000" w:rsidRDefault="00000000" w:rsidRPr="00000000" w14:paraId="0000053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38">
            <w:pPr>
              <w:contextualSpacing w:val="0"/>
              <w:rPr/>
            </w:pPr>
            <w:r w:rsidDel="00000000" w:rsidR="00000000" w:rsidRPr="00000000">
              <w:rPr>
                <w:rtl w:val="0"/>
              </w:rPr>
              <w:t xml:space="preserve">5</w:t>
            </w:r>
          </w:p>
        </w:tc>
        <w:tc>
          <w:tcPr>
            <w:gridSpan w:val="2"/>
            <w:tcBorders>
              <w:right w:color="000000" w:space="0" w:sz="4" w:val="single"/>
            </w:tcBorders>
          </w:tcPr>
          <w:p w:rsidR="00000000" w:rsidDel="00000000" w:rsidP="00000000" w:rsidRDefault="00000000" w:rsidRPr="00000000" w14:paraId="00000539">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53B">
            <w:pPr>
              <w:contextualSpacing w:val="0"/>
              <w:rPr/>
            </w:pPr>
            <w:r w:rsidDel="00000000" w:rsidR="00000000" w:rsidRPr="00000000">
              <w:rPr>
                <w:rtl w:val="0"/>
              </w:rPr>
              <w:t xml:space="preserve">III.23</w:t>
            </w:r>
          </w:p>
        </w:tc>
        <w:tc>
          <w:tcPr>
            <w:tcBorders>
              <w:left w:color="000000" w:space="0" w:sz="4" w:val="single"/>
              <w:right w:color="000000" w:space="0" w:sz="4" w:val="single"/>
            </w:tcBorders>
            <w:vAlign w:val="center"/>
          </w:tcPr>
          <w:p w:rsidR="00000000" w:rsidDel="00000000" w:rsidP="00000000" w:rsidRDefault="00000000" w:rsidRPr="00000000" w14:paraId="0000053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Informational systems in tourism </w:t>
            </w:r>
          </w:p>
        </w:tc>
        <w:tc>
          <w:tcPr>
            <w:tcBorders>
              <w:left w:color="000000" w:space="0" w:sz="4" w:val="single"/>
              <w:right w:color="000000" w:space="0" w:sz="4" w:val="single"/>
            </w:tcBorders>
            <w:vAlign w:val="bottom"/>
          </w:tcPr>
          <w:p w:rsidR="00000000" w:rsidDel="00000000" w:rsidP="00000000" w:rsidRDefault="00000000" w:rsidRPr="00000000" w14:paraId="0000053D">
            <w:pPr>
              <w:contextualSpacing w:val="0"/>
              <w:rPr/>
            </w:pPr>
            <w:r w:rsidDel="00000000" w:rsidR="00000000" w:rsidRPr="00000000">
              <w:rPr>
                <w:rtl w:val="0"/>
              </w:rPr>
              <w:t xml:space="preserve">ALB0680</w:t>
            </w:r>
          </w:p>
        </w:tc>
        <w:tc>
          <w:tcPr>
            <w:tcBorders>
              <w:left w:color="000000" w:space="0" w:sz="4" w:val="single"/>
            </w:tcBorders>
            <w:vAlign w:val="center"/>
          </w:tcPr>
          <w:p w:rsidR="00000000" w:rsidDel="00000000" w:rsidP="00000000" w:rsidRDefault="00000000" w:rsidRPr="00000000" w14:paraId="0000053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3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40">
            <w:pPr>
              <w:contextualSpacing w:val="0"/>
              <w:rPr/>
            </w:pPr>
            <w:r w:rsidDel="00000000" w:rsidR="00000000" w:rsidRPr="00000000">
              <w:rPr>
                <w:rtl w:val="0"/>
              </w:rPr>
              <w:t xml:space="preserve">45</w:t>
            </w:r>
          </w:p>
        </w:tc>
        <w:tc>
          <w:tcPr/>
          <w:p w:rsidR="00000000" w:rsidDel="00000000" w:rsidP="00000000" w:rsidRDefault="00000000" w:rsidRPr="00000000" w14:paraId="00000541">
            <w:pPr>
              <w:contextualSpacing w:val="0"/>
              <w:rPr/>
            </w:pPr>
            <w:r w:rsidDel="00000000" w:rsidR="00000000" w:rsidRPr="00000000">
              <w:rPr>
                <w:rtl w:val="0"/>
              </w:rPr>
              <w:t xml:space="preserve">3</w:t>
            </w:r>
          </w:p>
        </w:tc>
        <w:tc>
          <w:tcPr/>
          <w:p w:rsidR="00000000" w:rsidDel="00000000" w:rsidP="00000000" w:rsidRDefault="00000000" w:rsidRPr="00000000" w14:paraId="00000542">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43">
            <w:pPr>
              <w:contextualSpacing w:val="0"/>
              <w:rPr/>
            </w:pPr>
            <w:r w:rsidDel="00000000" w:rsidR="00000000" w:rsidRPr="00000000">
              <w:rPr>
                <w:rtl w:val="0"/>
              </w:rPr>
              <w:t xml:space="preserve">1/0/0/2</w:t>
            </w:r>
          </w:p>
        </w:tc>
        <w:tc>
          <w:tcPr>
            <w:tcBorders>
              <w:left w:color="000000" w:space="0" w:sz="4" w:val="single"/>
            </w:tcBorders>
            <w:vAlign w:val="center"/>
          </w:tcPr>
          <w:p w:rsidR="00000000" w:rsidDel="00000000" w:rsidP="00000000" w:rsidRDefault="00000000" w:rsidRPr="00000000" w14:paraId="00000545">
            <w:pPr>
              <w:contextualSpacing w:val="0"/>
              <w:rPr/>
            </w:pPr>
            <w:r w:rsidDel="00000000" w:rsidR="00000000" w:rsidRPr="00000000">
              <w:rPr>
                <w:rtl w:val="0"/>
              </w:rPr>
            </w:r>
          </w:p>
        </w:tc>
        <w:tc>
          <w:tcPr>
            <w:vAlign w:val="center"/>
          </w:tcPr>
          <w:p w:rsidR="00000000" w:rsidDel="00000000" w:rsidP="00000000" w:rsidRDefault="00000000" w:rsidRPr="00000000" w14:paraId="00000546">
            <w:pPr>
              <w:contextualSpacing w:val="0"/>
              <w:rPr/>
            </w:pPr>
            <w:r w:rsidDel="00000000" w:rsidR="00000000" w:rsidRPr="00000000">
              <w:rPr>
                <w:rtl w:val="0"/>
              </w:rPr>
            </w:r>
          </w:p>
        </w:tc>
        <w:tc>
          <w:tcPr>
            <w:vAlign w:val="center"/>
          </w:tcPr>
          <w:p w:rsidR="00000000" w:rsidDel="00000000" w:rsidP="00000000" w:rsidRDefault="00000000" w:rsidRPr="00000000" w14:paraId="00000547">
            <w:pPr>
              <w:contextualSpacing w:val="0"/>
              <w:rPr/>
            </w:pPr>
            <w:r w:rsidDel="00000000" w:rsidR="00000000" w:rsidRPr="00000000">
              <w:rPr>
                <w:rtl w:val="0"/>
              </w:rPr>
            </w:r>
          </w:p>
        </w:tc>
        <w:tc>
          <w:tcPr>
            <w:vAlign w:val="center"/>
          </w:tcPr>
          <w:p w:rsidR="00000000" w:rsidDel="00000000" w:rsidP="00000000" w:rsidRDefault="00000000" w:rsidRPr="00000000" w14:paraId="00000548">
            <w:pPr>
              <w:contextualSpacing w:val="0"/>
              <w:rPr/>
            </w:pPr>
            <w:r w:rsidDel="00000000" w:rsidR="00000000" w:rsidRPr="00000000">
              <w:rPr>
                <w:rtl w:val="0"/>
              </w:rPr>
            </w:r>
          </w:p>
        </w:tc>
        <w:tc>
          <w:tcPr>
            <w:vAlign w:val="center"/>
          </w:tcPr>
          <w:p w:rsidR="00000000" w:rsidDel="00000000" w:rsidP="00000000" w:rsidRDefault="00000000" w:rsidRPr="00000000" w14:paraId="00000549">
            <w:pPr>
              <w:contextualSpacing w:val="0"/>
              <w:rPr/>
            </w:pPr>
            <w:r w:rsidDel="00000000" w:rsidR="00000000" w:rsidRPr="00000000">
              <w:rPr>
                <w:rtl w:val="0"/>
              </w:rPr>
            </w:r>
          </w:p>
        </w:tc>
        <w:tc>
          <w:tcPr>
            <w:vAlign w:val="center"/>
          </w:tcPr>
          <w:p w:rsidR="00000000" w:rsidDel="00000000" w:rsidP="00000000" w:rsidRDefault="00000000" w:rsidRPr="00000000" w14:paraId="0000054A">
            <w:pPr>
              <w:contextualSpacing w:val="0"/>
              <w:rPr/>
            </w:pPr>
            <w:r w:rsidDel="00000000" w:rsidR="00000000" w:rsidRPr="00000000">
              <w:rPr>
                <w:rtl w:val="0"/>
              </w:rPr>
            </w:r>
          </w:p>
        </w:tc>
        <w:tc>
          <w:tcPr>
            <w:vAlign w:val="center"/>
          </w:tcPr>
          <w:p w:rsidR="00000000" w:rsidDel="00000000" w:rsidP="00000000" w:rsidRDefault="00000000" w:rsidRPr="00000000" w14:paraId="0000054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4C">
            <w:pPr>
              <w:contextualSpacing w:val="0"/>
              <w:rPr/>
            </w:pPr>
            <w:r w:rsidDel="00000000" w:rsidR="00000000" w:rsidRPr="00000000">
              <w:rPr>
                <w:rtl w:val="0"/>
              </w:rPr>
              <w:t xml:space="preserve">5</w:t>
            </w:r>
          </w:p>
        </w:tc>
        <w:tc>
          <w:tcPr>
            <w:gridSpan w:val="2"/>
            <w:tcBorders>
              <w:right w:color="000000" w:space="0" w:sz="4" w:val="single"/>
            </w:tcBorders>
          </w:tcPr>
          <w:p w:rsidR="00000000" w:rsidDel="00000000" w:rsidP="00000000" w:rsidRDefault="00000000" w:rsidRPr="00000000" w14:paraId="0000054D">
            <w:pPr>
              <w:contextualSpacing w:val="0"/>
              <w:rPr/>
            </w:pPr>
            <w:r w:rsidDel="00000000" w:rsidR="00000000" w:rsidRPr="00000000">
              <w:rPr>
                <w:rtl w:val="0"/>
              </w:rPr>
              <w:t xml:space="preserve">I.4</w:t>
            </w:r>
          </w:p>
        </w:tc>
      </w:tr>
      <w:tr>
        <w:trPr>
          <w:trHeight w:val="220" w:hRule="atLeast"/>
        </w:trPr>
        <w:tc>
          <w:tcPr>
            <w:tcBorders>
              <w:left w:color="000000" w:space="0" w:sz="4" w:val="single"/>
              <w:right w:color="000000" w:space="0" w:sz="4" w:val="single"/>
            </w:tcBorders>
          </w:tcPr>
          <w:p w:rsidR="00000000" w:rsidDel="00000000" w:rsidP="00000000" w:rsidRDefault="00000000" w:rsidRPr="00000000" w14:paraId="0000054F">
            <w:pPr>
              <w:contextualSpacing w:val="0"/>
              <w:rPr/>
            </w:pPr>
            <w:r w:rsidDel="00000000" w:rsidR="00000000" w:rsidRPr="00000000">
              <w:rPr>
                <w:rtl w:val="0"/>
              </w:rPr>
              <w:t xml:space="preserve">III.24</w:t>
            </w:r>
          </w:p>
        </w:tc>
        <w:tc>
          <w:tcPr>
            <w:tcBorders>
              <w:left w:color="000000" w:space="0" w:sz="4" w:val="single"/>
              <w:right w:color="000000" w:space="0" w:sz="4" w:val="single"/>
            </w:tcBorders>
            <w:vAlign w:val="center"/>
          </w:tcPr>
          <w:p w:rsidR="00000000" w:rsidDel="00000000" w:rsidP="00000000" w:rsidRDefault="00000000" w:rsidRPr="00000000" w14:paraId="00000550">
            <w:pPr>
              <w:contextualSpacing w:val="0"/>
              <w:rPr/>
            </w:pPr>
            <w:r w:rsidDel="00000000" w:rsidR="00000000" w:rsidRPr="00000000">
              <w:rPr>
                <w:rFonts w:ascii="Merriweather" w:cs="Merriweather" w:eastAsia="Merriweather" w:hAnsi="Merriweather"/>
                <w:rtl w:val="0"/>
              </w:rPr>
              <w:t xml:space="preserve">Touristic-recreational resources of the world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551">
            <w:pPr>
              <w:contextualSpacing w:val="0"/>
              <w:rPr/>
            </w:pPr>
            <w:r w:rsidDel="00000000" w:rsidR="00000000" w:rsidRPr="00000000">
              <w:rPr>
                <w:rtl w:val="0"/>
              </w:rPr>
              <w:t xml:space="preserve">ALB0650</w:t>
            </w:r>
          </w:p>
        </w:tc>
        <w:tc>
          <w:tcPr>
            <w:tcBorders>
              <w:left w:color="000000" w:space="0" w:sz="4" w:val="single"/>
            </w:tcBorders>
            <w:vAlign w:val="center"/>
          </w:tcPr>
          <w:p w:rsidR="00000000" w:rsidDel="00000000" w:rsidP="00000000" w:rsidRDefault="00000000" w:rsidRPr="00000000" w14:paraId="0000055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5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54">
            <w:pPr>
              <w:contextualSpacing w:val="0"/>
              <w:rPr/>
            </w:pPr>
            <w:r w:rsidDel="00000000" w:rsidR="00000000" w:rsidRPr="00000000">
              <w:rPr>
                <w:rtl w:val="0"/>
              </w:rPr>
              <w:t xml:space="preserve">45</w:t>
            </w:r>
          </w:p>
        </w:tc>
        <w:tc>
          <w:tcPr/>
          <w:p w:rsidR="00000000" w:rsidDel="00000000" w:rsidP="00000000" w:rsidRDefault="00000000" w:rsidRPr="00000000" w14:paraId="00000555">
            <w:pPr>
              <w:contextualSpacing w:val="0"/>
              <w:rPr/>
            </w:pPr>
            <w:r w:rsidDel="00000000" w:rsidR="00000000" w:rsidRPr="00000000">
              <w:rPr>
                <w:rtl w:val="0"/>
              </w:rPr>
              <w:t xml:space="preserve">3</w:t>
            </w:r>
          </w:p>
        </w:tc>
        <w:tc>
          <w:tcPr/>
          <w:p w:rsidR="00000000" w:rsidDel="00000000" w:rsidP="00000000" w:rsidRDefault="00000000" w:rsidRPr="00000000" w14:paraId="00000556">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57">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559">
            <w:pPr>
              <w:contextualSpacing w:val="0"/>
              <w:rPr/>
            </w:pPr>
            <w:r w:rsidDel="00000000" w:rsidR="00000000" w:rsidRPr="00000000">
              <w:rPr>
                <w:rtl w:val="0"/>
              </w:rPr>
            </w:r>
          </w:p>
        </w:tc>
        <w:tc>
          <w:tcPr>
            <w:vAlign w:val="center"/>
          </w:tcPr>
          <w:p w:rsidR="00000000" w:rsidDel="00000000" w:rsidP="00000000" w:rsidRDefault="00000000" w:rsidRPr="00000000" w14:paraId="0000055A">
            <w:pPr>
              <w:contextualSpacing w:val="0"/>
              <w:rPr/>
            </w:pPr>
            <w:r w:rsidDel="00000000" w:rsidR="00000000" w:rsidRPr="00000000">
              <w:rPr>
                <w:rtl w:val="0"/>
              </w:rPr>
            </w:r>
          </w:p>
        </w:tc>
        <w:tc>
          <w:tcPr>
            <w:vAlign w:val="center"/>
          </w:tcPr>
          <w:p w:rsidR="00000000" w:rsidDel="00000000" w:rsidP="00000000" w:rsidRDefault="00000000" w:rsidRPr="00000000" w14:paraId="0000055B">
            <w:pPr>
              <w:contextualSpacing w:val="0"/>
              <w:rPr/>
            </w:pPr>
            <w:r w:rsidDel="00000000" w:rsidR="00000000" w:rsidRPr="00000000">
              <w:rPr>
                <w:rtl w:val="0"/>
              </w:rPr>
            </w:r>
          </w:p>
        </w:tc>
        <w:tc>
          <w:tcPr>
            <w:vAlign w:val="center"/>
          </w:tcPr>
          <w:p w:rsidR="00000000" w:rsidDel="00000000" w:rsidP="00000000" w:rsidRDefault="00000000" w:rsidRPr="00000000" w14:paraId="0000055C">
            <w:pPr>
              <w:contextualSpacing w:val="0"/>
              <w:rPr/>
            </w:pPr>
            <w:r w:rsidDel="00000000" w:rsidR="00000000" w:rsidRPr="00000000">
              <w:rPr>
                <w:rtl w:val="0"/>
              </w:rPr>
            </w:r>
          </w:p>
        </w:tc>
        <w:tc>
          <w:tcPr>
            <w:vAlign w:val="center"/>
          </w:tcPr>
          <w:p w:rsidR="00000000" w:rsidDel="00000000" w:rsidP="00000000" w:rsidRDefault="00000000" w:rsidRPr="00000000" w14:paraId="0000055D">
            <w:pPr>
              <w:contextualSpacing w:val="0"/>
              <w:rPr/>
            </w:pPr>
            <w:r w:rsidDel="00000000" w:rsidR="00000000" w:rsidRPr="00000000">
              <w:rPr>
                <w:rtl w:val="0"/>
              </w:rPr>
            </w:r>
          </w:p>
        </w:tc>
        <w:tc>
          <w:tcPr>
            <w:vAlign w:val="center"/>
          </w:tcPr>
          <w:p w:rsidR="00000000" w:rsidDel="00000000" w:rsidP="00000000" w:rsidRDefault="00000000" w:rsidRPr="00000000" w14:paraId="0000055E">
            <w:pPr>
              <w:contextualSpacing w:val="0"/>
              <w:rPr/>
            </w:pPr>
            <w:r w:rsidDel="00000000" w:rsidR="00000000" w:rsidRPr="00000000">
              <w:rPr>
                <w:rtl w:val="0"/>
              </w:rPr>
            </w:r>
          </w:p>
        </w:tc>
        <w:tc>
          <w:tcPr>
            <w:vAlign w:val="center"/>
          </w:tcPr>
          <w:p w:rsidR="00000000" w:rsidDel="00000000" w:rsidP="00000000" w:rsidRDefault="00000000" w:rsidRPr="00000000" w14:paraId="0000055F">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60">
            <w:pPr>
              <w:contextualSpacing w:val="0"/>
              <w:rPr/>
            </w:pPr>
            <w:r w:rsidDel="00000000" w:rsidR="00000000" w:rsidRPr="00000000">
              <w:rPr>
                <w:rtl w:val="0"/>
              </w:rPr>
              <w:t xml:space="preserve">5</w:t>
            </w:r>
          </w:p>
        </w:tc>
        <w:tc>
          <w:tcPr>
            <w:gridSpan w:val="2"/>
            <w:tcBorders>
              <w:right w:color="000000" w:space="0" w:sz="4" w:val="single"/>
            </w:tcBorders>
          </w:tcPr>
          <w:p w:rsidR="00000000" w:rsidDel="00000000" w:rsidP="00000000" w:rsidRDefault="00000000" w:rsidRPr="00000000" w14:paraId="00000561">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tcPr>
          <w:p w:rsidR="00000000" w:rsidDel="00000000" w:rsidP="00000000" w:rsidRDefault="00000000" w:rsidRPr="00000000" w14:paraId="00000563">
            <w:pPr>
              <w:contextualSpacing w:val="0"/>
              <w:rPr/>
            </w:pPr>
            <w:r w:rsidDel="00000000" w:rsidR="00000000" w:rsidRPr="00000000">
              <w:rPr>
                <w:rtl w:val="0"/>
              </w:rPr>
              <w:t xml:space="preserve">III.25</w:t>
            </w:r>
          </w:p>
        </w:tc>
        <w:tc>
          <w:tcPr>
            <w:tcBorders>
              <w:left w:color="000000" w:space="0" w:sz="4" w:val="single"/>
              <w:right w:color="000000" w:space="0" w:sz="4" w:val="single"/>
            </w:tcBorders>
            <w:vAlign w:val="center"/>
          </w:tcPr>
          <w:p w:rsidR="00000000" w:rsidDel="00000000" w:rsidP="00000000" w:rsidRDefault="00000000" w:rsidRPr="00000000" w14:paraId="00000564">
            <w:pPr>
              <w:contextualSpacing w:val="0"/>
              <w:rPr/>
            </w:pPr>
            <w:r w:rsidDel="00000000" w:rsidR="00000000" w:rsidRPr="00000000">
              <w:rPr>
                <w:rFonts w:ascii="Merriweather" w:cs="Merriweather" w:eastAsia="Merriweather" w:hAnsi="Merriweather"/>
                <w:rtl w:val="0"/>
              </w:rPr>
              <w:t xml:space="preserve">Tourism advertising </w:t>
            </w: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565">
            <w:pPr>
              <w:contextualSpacing w:val="0"/>
              <w:rPr/>
            </w:pPr>
            <w:r w:rsidDel="00000000" w:rsidR="00000000" w:rsidRPr="00000000">
              <w:rPr>
                <w:rtl w:val="0"/>
              </w:rPr>
              <w:t xml:space="preserve">ALB0700</w:t>
            </w:r>
          </w:p>
        </w:tc>
        <w:tc>
          <w:tcPr>
            <w:tcBorders>
              <w:left w:color="000000" w:space="0" w:sz="4" w:val="single"/>
            </w:tcBorders>
            <w:vAlign w:val="center"/>
          </w:tcPr>
          <w:p w:rsidR="00000000" w:rsidDel="00000000" w:rsidP="00000000" w:rsidRDefault="00000000" w:rsidRPr="00000000" w14:paraId="0000056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6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68">
            <w:pPr>
              <w:contextualSpacing w:val="0"/>
              <w:rPr/>
            </w:pPr>
            <w:r w:rsidDel="00000000" w:rsidR="00000000" w:rsidRPr="00000000">
              <w:rPr>
                <w:rtl w:val="0"/>
              </w:rPr>
              <w:t xml:space="preserve">45</w:t>
            </w:r>
          </w:p>
        </w:tc>
        <w:tc>
          <w:tcPr/>
          <w:p w:rsidR="00000000" w:rsidDel="00000000" w:rsidP="00000000" w:rsidRDefault="00000000" w:rsidRPr="00000000" w14:paraId="00000569">
            <w:pPr>
              <w:contextualSpacing w:val="0"/>
              <w:rPr/>
            </w:pPr>
            <w:r w:rsidDel="00000000" w:rsidR="00000000" w:rsidRPr="00000000">
              <w:rPr>
                <w:rtl w:val="0"/>
              </w:rPr>
              <w:t xml:space="preserve">3</w:t>
            </w:r>
          </w:p>
        </w:tc>
        <w:tc>
          <w:tcPr/>
          <w:p w:rsidR="00000000" w:rsidDel="00000000" w:rsidP="00000000" w:rsidRDefault="00000000" w:rsidRPr="00000000" w14:paraId="0000056A">
            <w:pPr>
              <w:contextualSpacing w:val="0"/>
              <w:rPr/>
            </w:pPr>
            <w:r w:rsidDel="00000000" w:rsidR="00000000" w:rsidRPr="00000000">
              <w:rPr>
                <w:rtl w:val="0"/>
              </w:rPr>
              <w:t xml:space="preserve">77</w:t>
            </w:r>
          </w:p>
        </w:tc>
        <w:tc>
          <w:tcPr>
            <w:gridSpan w:val="2"/>
            <w:tcBorders>
              <w:right w:color="000000" w:space="0" w:sz="4" w:val="single"/>
            </w:tcBorders>
            <w:vAlign w:val="center"/>
          </w:tcPr>
          <w:p w:rsidR="00000000" w:rsidDel="00000000" w:rsidP="00000000" w:rsidRDefault="00000000" w:rsidRPr="00000000" w14:paraId="0000056B">
            <w:pPr>
              <w:contextualSpacing w:val="0"/>
              <w:rPr/>
            </w:pPr>
            <w:r w:rsidDel="00000000" w:rsidR="00000000" w:rsidRPr="00000000">
              <w:rPr>
                <w:rtl w:val="0"/>
              </w:rPr>
              <w:t xml:space="preserve">1/0/2/0</w:t>
            </w:r>
          </w:p>
        </w:tc>
        <w:tc>
          <w:tcPr>
            <w:tcBorders>
              <w:left w:color="000000" w:space="0" w:sz="4" w:val="single"/>
            </w:tcBorders>
            <w:vAlign w:val="center"/>
          </w:tcPr>
          <w:p w:rsidR="00000000" w:rsidDel="00000000" w:rsidP="00000000" w:rsidRDefault="00000000" w:rsidRPr="00000000" w14:paraId="0000056D">
            <w:pPr>
              <w:contextualSpacing w:val="0"/>
              <w:rPr/>
            </w:pPr>
            <w:r w:rsidDel="00000000" w:rsidR="00000000" w:rsidRPr="00000000">
              <w:rPr>
                <w:rtl w:val="0"/>
              </w:rPr>
            </w:r>
          </w:p>
        </w:tc>
        <w:tc>
          <w:tcPr>
            <w:vAlign w:val="center"/>
          </w:tcPr>
          <w:p w:rsidR="00000000" w:rsidDel="00000000" w:rsidP="00000000" w:rsidRDefault="00000000" w:rsidRPr="00000000" w14:paraId="0000056E">
            <w:pPr>
              <w:contextualSpacing w:val="0"/>
              <w:rPr/>
            </w:pPr>
            <w:r w:rsidDel="00000000" w:rsidR="00000000" w:rsidRPr="00000000">
              <w:rPr>
                <w:rtl w:val="0"/>
              </w:rPr>
            </w:r>
          </w:p>
        </w:tc>
        <w:tc>
          <w:tcPr>
            <w:vAlign w:val="center"/>
          </w:tcPr>
          <w:p w:rsidR="00000000" w:rsidDel="00000000" w:rsidP="00000000" w:rsidRDefault="00000000" w:rsidRPr="00000000" w14:paraId="0000056F">
            <w:pPr>
              <w:contextualSpacing w:val="0"/>
              <w:rPr/>
            </w:pPr>
            <w:r w:rsidDel="00000000" w:rsidR="00000000" w:rsidRPr="00000000">
              <w:rPr>
                <w:rtl w:val="0"/>
              </w:rPr>
            </w:r>
          </w:p>
        </w:tc>
        <w:tc>
          <w:tcPr>
            <w:vAlign w:val="center"/>
          </w:tcPr>
          <w:p w:rsidR="00000000" w:rsidDel="00000000" w:rsidP="00000000" w:rsidRDefault="00000000" w:rsidRPr="00000000" w14:paraId="00000570">
            <w:pPr>
              <w:contextualSpacing w:val="0"/>
              <w:rPr/>
            </w:pPr>
            <w:r w:rsidDel="00000000" w:rsidR="00000000" w:rsidRPr="00000000">
              <w:rPr>
                <w:rtl w:val="0"/>
              </w:rPr>
            </w:r>
          </w:p>
        </w:tc>
        <w:tc>
          <w:tcPr>
            <w:vAlign w:val="center"/>
          </w:tcPr>
          <w:p w:rsidR="00000000" w:rsidDel="00000000" w:rsidP="00000000" w:rsidRDefault="00000000" w:rsidRPr="00000000" w14:paraId="00000571">
            <w:pPr>
              <w:contextualSpacing w:val="0"/>
              <w:rPr/>
            </w:pPr>
            <w:r w:rsidDel="00000000" w:rsidR="00000000" w:rsidRPr="00000000">
              <w:rPr>
                <w:rtl w:val="0"/>
              </w:rPr>
            </w:r>
          </w:p>
        </w:tc>
        <w:tc>
          <w:tcPr>
            <w:vAlign w:val="center"/>
          </w:tcPr>
          <w:p w:rsidR="00000000" w:rsidDel="00000000" w:rsidP="00000000" w:rsidRDefault="00000000" w:rsidRPr="00000000" w14:paraId="00000572">
            <w:pPr>
              <w:contextualSpacing w:val="0"/>
              <w:rPr/>
            </w:pPr>
            <w:r w:rsidDel="00000000" w:rsidR="00000000" w:rsidRPr="00000000">
              <w:rPr>
                <w:rtl w:val="0"/>
              </w:rPr>
            </w:r>
          </w:p>
        </w:tc>
        <w:tc>
          <w:tcPr>
            <w:vAlign w:val="center"/>
          </w:tcPr>
          <w:p w:rsidR="00000000" w:rsidDel="00000000" w:rsidP="00000000" w:rsidRDefault="00000000" w:rsidRPr="00000000" w14:paraId="0000057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74">
            <w:pPr>
              <w:contextualSpacing w:val="0"/>
              <w:rPr/>
            </w:pPr>
            <w:r w:rsidDel="00000000" w:rsidR="00000000" w:rsidRPr="00000000">
              <w:rPr>
                <w:rtl w:val="0"/>
              </w:rPr>
              <w:t xml:space="preserve">5</w:t>
            </w:r>
          </w:p>
        </w:tc>
        <w:tc>
          <w:tcPr>
            <w:gridSpan w:val="2"/>
            <w:tcBorders>
              <w:right w:color="000000" w:space="0" w:sz="4" w:val="single"/>
            </w:tcBorders>
          </w:tcPr>
          <w:p w:rsidR="00000000" w:rsidDel="00000000" w:rsidP="00000000" w:rsidRDefault="00000000" w:rsidRPr="00000000" w14:paraId="00000575">
            <w:pPr>
              <w:contextualSpacing w:val="0"/>
              <w:rPr/>
            </w:pPr>
            <w:r w:rsidDel="00000000" w:rsidR="00000000" w:rsidRPr="00000000">
              <w:rPr>
                <w:rtl w:val="0"/>
              </w:rPr>
              <w:t xml:space="preserve">III.19</w:t>
            </w:r>
          </w:p>
        </w:tc>
      </w:tr>
      <w:tr>
        <w:trPr>
          <w:trHeight w:val="1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Total number of basic courses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7A">
            <w:pPr>
              <w:contextualSpacing w:val="0"/>
              <w:rPr/>
            </w:pPr>
            <w:r w:rsidDel="00000000" w:rsidR="00000000" w:rsidRPr="00000000">
              <w:rPr>
                <w:rtl w:val="0"/>
              </w:rPr>
              <w:t xml:space="preserve">125</w:t>
            </w:r>
          </w:p>
        </w:tc>
        <w:tc>
          <w:tcPr>
            <w:tcBorders>
              <w:top w:color="000000" w:space="0" w:sz="4" w:val="single"/>
              <w:bottom w:color="000000" w:space="0" w:sz="4" w:val="single"/>
            </w:tcBorders>
            <w:vAlign w:val="center"/>
          </w:tcPr>
          <w:p w:rsidR="00000000" w:rsidDel="00000000" w:rsidP="00000000" w:rsidRDefault="00000000" w:rsidRPr="00000000" w14:paraId="0000057B">
            <w:pPr>
              <w:contextualSpacing w:val="0"/>
              <w:rPr/>
            </w:pPr>
            <w:r w:rsidDel="00000000" w:rsidR="00000000" w:rsidRPr="00000000">
              <w:rPr>
                <w:rtl w:val="0"/>
              </w:rPr>
              <w:t xml:space="preserve">3125</w:t>
            </w:r>
          </w:p>
        </w:tc>
        <w:tc>
          <w:tcPr>
            <w:tcBorders>
              <w:top w:color="000000" w:space="0" w:sz="4" w:val="single"/>
              <w:bottom w:color="000000" w:space="0" w:sz="4" w:val="single"/>
            </w:tcBorders>
            <w:vAlign w:val="center"/>
          </w:tcPr>
          <w:p w:rsidR="00000000" w:rsidDel="00000000" w:rsidP="00000000" w:rsidRDefault="00000000" w:rsidRPr="00000000" w14:paraId="0000057C">
            <w:pPr>
              <w:contextualSpacing w:val="0"/>
              <w:rPr/>
            </w:pPr>
            <w:r w:rsidDel="00000000" w:rsidR="00000000" w:rsidRPr="00000000">
              <w:rPr>
                <w:rtl w:val="0"/>
              </w:rPr>
              <w:t xml:space="preserve">1155</w:t>
            </w:r>
          </w:p>
        </w:tc>
        <w:tc>
          <w:tcPr>
            <w:tcBorders>
              <w:top w:color="000000" w:space="0" w:sz="4" w:val="single"/>
              <w:bottom w:color="000000" w:space="0" w:sz="4" w:val="single"/>
            </w:tcBorders>
            <w:vAlign w:val="center"/>
          </w:tcPr>
          <w:p w:rsidR="00000000" w:rsidDel="00000000" w:rsidP="00000000" w:rsidRDefault="00000000" w:rsidRPr="00000000" w14:paraId="0000057D">
            <w:pPr>
              <w:contextualSpacing w:val="0"/>
              <w:rPr/>
            </w:pPr>
            <w:r w:rsidDel="00000000" w:rsidR="00000000" w:rsidRPr="00000000">
              <w:rPr>
                <w:rtl w:val="0"/>
              </w:rPr>
              <w:t xml:space="preserve">75</w:t>
            </w:r>
          </w:p>
        </w:tc>
        <w:tc>
          <w:tcPr>
            <w:tcBorders>
              <w:top w:color="000000" w:space="0" w:sz="4" w:val="single"/>
              <w:bottom w:color="000000" w:space="0" w:sz="4" w:val="single"/>
            </w:tcBorders>
            <w:vAlign w:val="center"/>
          </w:tcPr>
          <w:p w:rsidR="00000000" w:rsidDel="00000000" w:rsidP="00000000" w:rsidRDefault="00000000" w:rsidRPr="00000000" w14:paraId="0000057E">
            <w:pPr>
              <w:contextualSpacing w:val="0"/>
              <w:rPr/>
            </w:pPr>
            <w:r w:rsidDel="00000000" w:rsidR="00000000" w:rsidRPr="00000000">
              <w:rPr>
                <w:rtl w:val="0"/>
              </w:rPr>
              <w:t xml:space="preserve">1895</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7F">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1">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2">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3">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4">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5">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6">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587">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88">
            <w:pPr>
              <w:contextualSpacing w:val="0"/>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589">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8B">
            <w:pPr>
              <w:contextualSpacing w:val="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8C">
            <w:pPr>
              <w:contextualSpacing w:val="0"/>
              <w:rPr/>
            </w:pPr>
            <w:r w:rsidDel="00000000" w:rsidR="00000000" w:rsidRPr="00000000">
              <w:rPr>
                <w:rtl w:val="0"/>
              </w:rPr>
              <w:t xml:space="preserve">Major</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8D">
            <w:pPr>
              <w:contextualSpacing w:val="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58E">
            <w:pPr>
              <w:contextualSpacing w:val="0"/>
              <w:rPr/>
            </w:pPr>
            <w:r w:rsidDel="00000000" w:rsidR="00000000" w:rsidRPr="00000000">
              <w:rPr>
                <w:rtl w:val="0"/>
              </w:rPr>
              <w:t xml:space="preserve">180</w:t>
            </w:r>
          </w:p>
        </w:tc>
        <w:tc>
          <w:tcPr>
            <w:tcBorders>
              <w:top w:color="000000" w:space="0" w:sz="4" w:val="single"/>
            </w:tcBorders>
            <w:vAlign w:val="center"/>
          </w:tcPr>
          <w:p w:rsidR="00000000" w:rsidDel="00000000" w:rsidP="00000000" w:rsidRDefault="00000000" w:rsidRPr="00000000" w14:paraId="0000058F">
            <w:pPr>
              <w:contextualSpacing w:val="0"/>
              <w:rPr/>
            </w:pPr>
            <w:r w:rsidDel="00000000" w:rsidR="00000000" w:rsidRPr="00000000">
              <w:rPr>
                <w:rtl w:val="0"/>
              </w:rPr>
              <w:t xml:space="preserve">4500</w:t>
            </w:r>
          </w:p>
        </w:tc>
        <w:tc>
          <w:tcPr>
            <w:tcBorders>
              <w:top w:color="000000" w:space="0" w:sz="4" w:val="single"/>
            </w:tcBorders>
            <w:vAlign w:val="center"/>
          </w:tcPr>
          <w:p w:rsidR="00000000" w:rsidDel="00000000" w:rsidP="00000000" w:rsidRDefault="00000000" w:rsidRPr="00000000" w14:paraId="00000590">
            <w:pPr>
              <w:contextualSpacing w:val="0"/>
              <w:rPr/>
            </w:pPr>
            <w:r w:rsidDel="00000000" w:rsidR="00000000" w:rsidRPr="00000000">
              <w:rPr>
                <w:rtl w:val="0"/>
              </w:rPr>
              <w:t xml:space="preserve">        1695</w:t>
            </w:r>
          </w:p>
          <w:p w:rsidR="00000000" w:rsidDel="00000000" w:rsidP="00000000" w:rsidRDefault="00000000" w:rsidRPr="00000000" w14:paraId="00000591">
            <w:pPr>
              <w:contextualSpacing w:val="0"/>
              <w:rPr/>
            </w:pPr>
            <w:r w:rsidDel="00000000" w:rsidR="00000000" w:rsidRPr="00000000">
              <w:rPr>
                <w:rtl w:val="0"/>
              </w:rPr>
              <w:t xml:space="preserve">        1740</w:t>
            </w:r>
          </w:p>
        </w:tc>
        <w:tc>
          <w:tcPr>
            <w:tcBorders>
              <w:top w:color="000000" w:space="0" w:sz="4" w:val="single"/>
            </w:tcBorders>
            <w:vAlign w:val="center"/>
          </w:tcPr>
          <w:p w:rsidR="00000000" w:rsidDel="00000000" w:rsidP="00000000" w:rsidRDefault="00000000" w:rsidRPr="00000000" w14:paraId="00000592">
            <w:pPr>
              <w:contextualSpacing w:val="0"/>
              <w:rPr/>
            </w:pPr>
            <w:r w:rsidDel="00000000" w:rsidR="00000000" w:rsidRPr="00000000">
              <w:rPr>
                <w:rtl w:val="0"/>
              </w:rPr>
              <w:t xml:space="preserve">108</w:t>
            </w:r>
          </w:p>
        </w:tc>
        <w:tc>
          <w:tcPr>
            <w:tcBorders>
              <w:top w:color="000000" w:space="0" w:sz="4" w:val="single"/>
            </w:tcBorders>
            <w:vAlign w:val="center"/>
          </w:tcPr>
          <w:p w:rsidR="00000000" w:rsidDel="00000000" w:rsidP="00000000" w:rsidRDefault="00000000" w:rsidRPr="00000000" w14:paraId="00000593">
            <w:pPr>
              <w:contextualSpacing w:val="0"/>
              <w:rPr/>
            </w:pPr>
            <w:r w:rsidDel="00000000" w:rsidR="00000000" w:rsidRPr="00000000">
              <w:rPr>
                <w:rtl w:val="0"/>
              </w:rPr>
              <w:t xml:space="preserve">2652</w:t>
            </w:r>
          </w:p>
          <w:p w:rsidR="00000000" w:rsidDel="00000000" w:rsidP="00000000" w:rsidRDefault="00000000" w:rsidRPr="00000000" w14:paraId="00000594">
            <w:pPr>
              <w:contextualSpacing w:val="0"/>
              <w:rPr/>
            </w:pPr>
            <w:r w:rsidDel="00000000" w:rsidR="00000000" w:rsidRPr="00000000">
              <w:rPr>
                <w:rtl w:val="0"/>
              </w:rPr>
              <w:t xml:space="preserve">2697</w:t>
            </w:r>
          </w:p>
        </w:tc>
        <w:tc>
          <w:tcPr>
            <w:gridSpan w:val="2"/>
            <w:tcBorders>
              <w:top w:color="000000" w:space="0" w:sz="4" w:val="single"/>
              <w:right w:color="000000" w:space="0" w:sz="4" w:val="single"/>
            </w:tcBorders>
            <w:vAlign w:val="center"/>
          </w:tcPr>
          <w:p w:rsidR="00000000" w:rsidDel="00000000" w:rsidP="00000000" w:rsidRDefault="00000000" w:rsidRPr="00000000" w14:paraId="00000595">
            <w:pPr>
              <w:contextualSpacing w:val="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597">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8">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9">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A">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B">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C">
            <w:pPr>
              <w:contextualSpacing w:val="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9D">
            <w:pPr>
              <w:contextualSpacing w:val="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59E">
            <w:pPr>
              <w:contextualSpacing w:val="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59F">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A1">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A2">
            <w:pPr>
              <w:contextualSpacing w:val="0"/>
              <w:rPr/>
            </w:pPr>
            <w:r w:rsidDel="00000000" w:rsidR="00000000" w:rsidRPr="00000000">
              <w:rPr>
                <w:rtl w:val="0"/>
              </w:rPr>
              <w:t xml:space="preserve">Minor</w:t>
            </w:r>
          </w:p>
        </w:tc>
        <w:tc>
          <w:tcPr>
            <w:tcBorders>
              <w:left w:color="000000" w:space="0" w:sz="4" w:val="single"/>
              <w:right w:color="000000" w:space="0" w:sz="4" w:val="single"/>
            </w:tcBorders>
          </w:tcPr>
          <w:p w:rsidR="00000000" w:rsidDel="00000000" w:rsidP="00000000" w:rsidRDefault="00000000" w:rsidRPr="00000000" w14:paraId="000005A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A4">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5A5">
            <w:pPr>
              <w:contextualSpacing w:val="0"/>
              <w:rPr/>
            </w:pPr>
            <w:r w:rsidDel="00000000" w:rsidR="00000000" w:rsidRPr="00000000">
              <w:rPr>
                <w:rtl w:val="0"/>
              </w:rPr>
              <w:t xml:space="preserve">1500</w:t>
            </w:r>
          </w:p>
        </w:tc>
        <w:tc>
          <w:tcPr>
            <w:vAlign w:val="center"/>
          </w:tcPr>
          <w:p w:rsidR="00000000" w:rsidDel="00000000" w:rsidP="00000000" w:rsidRDefault="00000000" w:rsidRPr="00000000" w14:paraId="000005A6">
            <w:pPr>
              <w:contextualSpacing w:val="0"/>
              <w:rPr/>
            </w:pPr>
            <w:r w:rsidDel="00000000" w:rsidR="00000000" w:rsidRPr="00000000">
              <w:rPr>
                <w:rtl w:val="0"/>
              </w:rPr>
              <w:t xml:space="preserve">540</w:t>
            </w:r>
          </w:p>
        </w:tc>
        <w:tc>
          <w:tcPr>
            <w:vAlign w:val="center"/>
          </w:tcPr>
          <w:p w:rsidR="00000000" w:rsidDel="00000000" w:rsidP="00000000" w:rsidRDefault="00000000" w:rsidRPr="00000000" w14:paraId="000005A7">
            <w:pPr>
              <w:contextualSpacing w:val="0"/>
              <w:rPr/>
            </w:pPr>
            <w:r w:rsidDel="00000000" w:rsidR="00000000" w:rsidRPr="00000000">
              <w:rPr>
                <w:rtl w:val="0"/>
              </w:rPr>
              <w:t xml:space="preserve">36</w:t>
            </w:r>
          </w:p>
        </w:tc>
        <w:tc>
          <w:tcPr>
            <w:vAlign w:val="center"/>
          </w:tcPr>
          <w:p w:rsidR="00000000" w:rsidDel="00000000" w:rsidP="00000000" w:rsidRDefault="00000000" w:rsidRPr="00000000" w14:paraId="000005A8">
            <w:pPr>
              <w:contextualSpacing w:val="0"/>
              <w:rPr/>
            </w:pPr>
            <w:r w:rsidDel="00000000" w:rsidR="00000000" w:rsidRPr="00000000">
              <w:rPr>
                <w:rtl w:val="0"/>
              </w:rPr>
              <w:t xml:space="preserve">924</w:t>
            </w:r>
          </w:p>
        </w:tc>
        <w:tc>
          <w:tcPr>
            <w:gridSpan w:val="2"/>
            <w:tcBorders>
              <w:right w:color="000000" w:space="0" w:sz="4" w:val="single"/>
            </w:tcBorders>
            <w:vAlign w:val="center"/>
          </w:tcPr>
          <w:p w:rsidR="00000000" w:rsidDel="00000000" w:rsidP="00000000" w:rsidRDefault="00000000" w:rsidRPr="00000000" w14:paraId="000005A9">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AB">
            <w:pPr>
              <w:contextualSpacing w:val="0"/>
              <w:rPr/>
            </w:pPr>
            <w:r w:rsidDel="00000000" w:rsidR="00000000" w:rsidRPr="00000000">
              <w:rPr>
                <w:rtl w:val="0"/>
              </w:rPr>
            </w:r>
          </w:p>
        </w:tc>
        <w:tc>
          <w:tcPr>
            <w:vAlign w:val="center"/>
          </w:tcPr>
          <w:p w:rsidR="00000000" w:rsidDel="00000000" w:rsidP="00000000" w:rsidRDefault="00000000" w:rsidRPr="00000000" w14:paraId="000005AC">
            <w:pPr>
              <w:contextualSpacing w:val="0"/>
              <w:rPr/>
            </w:pPr>
            <w:r w:rsidDel="00000000" w:rsidR="00000000" w:rsidRPr="00000000">
              <w:rPr>
                <w:rtl w:val="0"/>
              </w:rPr>
            </w:r>
          </w:p>
        </w:tc>
        <w:tc>
          <w:tcPr>
            <w:vAlign w:val="center"/>
          </w:tcPr>
          <w:p w:rsidR="00000000" w:rsidDel="00000000" w:rsidP="00000000" w:rsidRDefault="00000000" w:rsidRPr="00000000" w14:paraId="000005AD">
            <w:pPr>
              <w:contextualSpacing w:val="0"/>
              <w:rPr/>
            </w:pPr>
            <w:r w:rsidDel="00000000" w:rsidR="00000000" w:rsidRPr="00000000">
              <w:rPr>
                <w:rtl w:val="0"/>
              </w:rPr>
            </w:r>
          </w:p>
        </w:tc>
        <w:tc>
          <w:tcPr>
            <w:vAlign w:val="center"/>
          </w:tcPr>
          <w:p w:rsidR="00000000" w:rsidDel="00000000" w:rsidP="00000000" w:rsidRDefault="00000000" w:rsidRPr="00000000" w14:paraId="000005AE">
            <w:pPr>
              <w:contextualSpacing w:val="0"/>
              <w:rPr/>
            </w:pPr>
            <w:r w:rsidDel="00000000" w:rsidR="00000000" w:rsidRPr="00000000">
              <w:rPr>
                <w:rtl w:val="0"/>
              </w:rPr>
            </w:r>
          </w:p>
        </w:tc>
        <w:tc>
          <w:tcPr>
            <w:vAlign w:val="center"/>
          </w:tcPr>
          <w:p w:rsidR="00000000" w:rsidDel="00000000" w:rsidP="00000000" w:rsidRDefault="00000000" w:rsidRPr="00000000" w14:paraId="000005AF">
            <w:pPr>
              <w:contextualSpacing w:val="0"/>
              <w:rPr/>
            </w:pPr>
            <w:r w:rsidDel="00000000" w:rsidR="00000000" w:rsidRPr="00000000">
              <w:rPr>
                <w:rtl w:val="0"/>
              </w:rPr>
            </w:r>
          </w:p>
        </w:tc>
        <w:tc>
          <w:tcPr>
            <w:vAlign w:val="center"/>
          </w:tcPr>
          <w:p w:rsidR="00000000" w:rsidDel="00000000" w:rsidP="00000000" w:rsidRDefault="00000000" w:rsidRPr="00000000" w14:paraId="000005B0">
            <w:pPr>
              <w:contextualSpacing w:val="0"/>
              <w:rPr/>
            </w:pPr>
            <w:r w:rsidDel="00000000" w:rsidR="00000000" w:rsidRPr="00000000">
              <w:rPr>
                <w:rtl w:val="0"/>
              </w:rPr>
            </w:r>
          </w:p>
        </w:tc>
        <w:tc>
          <w:tcPr>
            <w:vAlign w:val="center"/>
          </w:tcPr>
          <w:p w:rsidR="00000000" w:rsidDel="00000000" w:rsidP="00000000" w:rsidRDefault="00000000" w:rsidRPr="00000000" w14:paraId="000005B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B2">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5B3">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B5">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B6">
            <w:pPr>
              <w:contextualSpacing w:val="0"/>
              <w:rPr/>
            </w:pPr>
            <w:r w:rsidDel="00000000" w:rsidR="00000000" w:rsidRPr="00000000">
              <w:rPr>
                <w:rFonts w:ascii="Merriweather" w:cs="Merriweather" w:eastAsia="Merriweather" w:hAnsi="Merriweather"/>
                <w:rtl w:val="0"/>
              </w:rPr>
              <w:t xml:space="preserve">Total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B7">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B8">
            <w:pPr>
              <w:contextualSpacing w:val="0"/>
              <w:rPr/>
            </w:pPr>
            <w:r w:rsidDel="00000000" w:rsidR="00000000" w:rsidRPr="00000000">
              <w:rPr>
                <w:rtl w:val="0"/>
              </w:rPr>
              <w:t xml:space="preserve">240</w:t>
            </w:r>
          </w:p>
        </w:tc>
        <w:tc>
          <w:tcPr>
            <w:vAlign w:val="center"/>
          </w:tcPr>
          <w:p w:rsidR="00000000" w:rsidDel="00000000" w:rsidP="00000000" w:rsidRDefault="00000000" w:rsidRPr="00000000" w14:paraId="000005B9">
            <w:pPr>
              <w:contextualSpacing w:val="0"/>
              <w:rPr/>
            </w:pPr>
            <w:r w:rsidDel="00000000" w:rsidR="00000000" w:rsidRPr="00000000">
              <w:rPr>
                <w:rtl w:val="0"/>
              </w:rPr>
              <w:t xml:space="preserve">6000</w:t>
            </w:r>
          </w:p>
        </w:tc>
        <w:tc>
          <w:tcPr>
            <w:vAlign w:val="center"/>
          </w:tcPr>
          <w:p w:rsidR="00000000" w:rsidDel="00000000" w:rsidP="00000000" w:rsidRDefault="00000000" w:rsidRPr="00000000" w14:paraId="000005BA">
            <w:pPr>
              <w:contextualSpacing w:val="0"/>
              <w:rPr/>
            </w:pPr>
            <w:r w:rsidDel="00000000" w:rsidR="00000000" w:rsidRPr="00000000">
              <w:rPr>
                <w:rtl w:val="0"/>
              </w:rPr>
              <w:t xml:space="preserve">2235</w:t>
            </w:r>
          </w:p>
          <w:p w:rsidR="00000000" w:rsidDel="00000000" w:rsidP="00000000" w:rsidRDefault="00000000" w:rsidRPr="00000000" w14:paraId="000005BB">
            <w:pPr>
              <w:contextualSpacing w:val="0"/>
              <w:rPr/>
            </w:pPr>
            <w:r w:rsidDel="00000000" w:rsidR="00000000" w:rsidRPr="00000000">
              <w:rPr>
                <w:rtl w:val="0"/>
              </w:rPr>
              <w:t xml:space="preserve">2280</w:t>
            </w:r>
          </w:p>
        </w:tc>
        <w:tc>
          <w:tcPr>
            <w:vAlign w:val="center"/>
          </w:tcPr>
          <w:p w:rsidR="00000000" w:rsidDel="00000000" w:rsidP="00000000" w:rsidRDefault="00000000" w:rsidRPr="00000000" w14:paraId="000005BC">
            <w:pPr>
              <w:contextualSpacing w:val="0"/>
              <w:rPr/>
            </w:pPr>
            <w:r w:rsidDel="00000000" w:rsidR="00000000" w:rsidRPr="00000000">
              <w:rPr>
                <w:rtl w:val="0"/>
              </w:rPr>
              <w:t xml:space="preserve">144</w:t>
            </w:r>
          </w:p>
        </w:tc>
        <w:tc>
          <w:tcPr>
            <w:vAlign w:val="center"/>
          </w:tcPr>
          <w:p w:rsidR="00000000" w:rsidDel="00000000" w:rsidP="00000000" w:rsidRDefault="00000000" w:rsidRPr="00000000" w14:paraId="000005BD">
            <w:pPr>
              <w:contextualSpacing w:val="0"/>
              <w:rPr/>
            </w:pPr>
            <w:r w:rsidDel="00000000" w:rsidR="00000000" w:rsidRPr="00000000">
              <w:rPr>
                <w:rtl w:val="0"/>
              </w:rPr>
              <w:t xml:space="preserve">3576</w:t>
            </w:r>
          </w:p>
          <w:p w:rsidR="00000000" w:rsidDel="00000000" w:rsidP="00000000" w:rsidRDefault="00000000" w:rsidRPr="00000000" w14:paraId="000005BE">
            <w:pPr>
              <w:contextualSpacing w:val="0"/>
              <w:rPr/>
            </w:pPr>
            <w:r w:rsidDel="00000000" w:rsidR="00000000" w:rsidRPr="00000000">
              <w:rPr>
                <w:rtl w:val="0"/>
              </w:rPr>
              <w:t xml:space="preserve">3621</w:t>
            </w:r>
          </w:p>
        </w:tc>
        <w:tc>
          <w:tcPr>
            <w:gridSpan w:val="2"/>
            <w:tcBorders>
              <w:right w:color="000000" w:space="0" w:sz="4" w:val="single"/>
            </w:tcBorders>
            <w:vAlign w:val="center"/>
          </w:tcPr>
          <w:p w:rsidR="00000000" w:rsidDel="00000000" w:rsidP="00000000" w:rsidRDefault="00000000" w:rsidRPr="00000000" w14:paraId="000005BF">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C1">
            <w:pPr>
              <w:contextualSpacing w:val="0"/>
              <w:rPr/>
            </w:pPr>
            <w:r w:rsidDel="00000000" w:rsidR="00000000" w:rsidRPr="00000000">
              <w:rPr>
                <w:rtl w:val="0"/>
              </w:rPr>
            </w:r>
          </w:p>
        </w:tc>
        <w:tc>
          <w:tcPr>
            <w:vAlign w:val="center"/>
          </w:tcPr>
          <w:p w:rsidR="00000000" w:rsidDel="00000000" w:rsidP="00000000" w:rsidRDefault="00000000" w:rsidRPr="00000000" w14:paraId="000005C2">
            <w:pPr>
              <w:contextualSpacing w:val="0"/>
              <w:rPr/>
            </w:pPr>
            <w:r w:rsidDel="00000000" w:rsidR="00000000" w:rsidRPr="00000000">
              <w:rPr>
                <w:rtl w:val="0"/>
              </w:rPr>
            </w:r>
          </w:p>
        </w:tc>
        <w:tc>
          <w:tcPr>
            <w:vAlign w:val="center"/>
          </w:tcPr>
          <w:p w:rsidR="00000000" w:rsidDel="00000000" w:rsidP="00000000" w:rsidRDefault="00000000" w:rsidRPr="00000000" w14:paraId="000005C3">
            <w:pPr>
              <w:contextualSpacing w:val="0"/>
              <w:rPr/>
            </w:pPr>
            <w:r w:rsidDel="00000000" w:rsidR="00000000" w:rsidRPr="00000000">
              <w:rPr>
                <w:rtl w:val="0"/>
              </w:rPr>
            </w:r>
          </w:p>
        </w:tc>
        <w:tc>
          <w:tcPr>
            <w:vAlign w:val="center"/>
          </w:tcPr>
          <w:p w:rsidR="00000000" w:rsidDel="00000000" w:rsidP="00000000" w:rsidRDefault="00000000" w:rsidRPr="00000000" w14:paraId="000005C4">
            <w:pPr>
              <w:contextualSpacing w:val="0"/>
              <w:rPr/>
            </w:pPr>
            <w:r w:rsidDel="00000000" w:rsidR="00000000" w:rsidRPr="00000000">
              <w:rPr>
                <w:rtl w:val="0"/>
              </w:rPr>
            </w:r>
          </w:p>
        </w:tc>
        <w:tc>
          <w:tcPr>
            <w:vAlign w:val="center"/>
          </w:tcPr>
          <w:p w:rsidR="00000000" w:rsidDel="00000000" w:rsidP="00000000" w:rsidRDefault="00000000" w:rsidRPr="00000000" w14:paraId="000005C5">
            <w:pPr>
              <w:contextualSpacing w:val="0"/>
              <w:rPr/>
            </w:pPr>
            <w:r w:rsidDel="00000000" w:rsidR="00000000" w:rsidRPr="00000000">
              <w:rPr>
                <w:rtl w:val="0"/>
              </w:rPr>
            </w:r>
          </w:p>
        </w:tc>
        <w:tc>
          <w:tcPr>
            <w:vAlign w:val="center"/>
          </w:tcPr>
          <w:p w:rsidR="00000000" w:rsidDel="00000000" w:rsidP="00000000" w:rsidRDefault="00000000" w:rsidRPr="00000000" w14:paraId="000005C6">
            <w:pPr>
              <w:contextualSpacing w:val="0"/>
              <w:rPr/>
            </w:pPr>
            <w:r w:rsidDel="00000000" w:rsidR="00000000" w:rsidRPr="00000000">
              <w:rPr>
                <w:rtl w:val="0"/>
              </w:rPr>
            </w:r>
          </w:p>
        </w:tc>
        <w:tc>
          <w:tcPr>
            <w:vAlign w:val="center"/>
          </w:tcPr>
          <w:p w:rsidR="00000000" w:rsidDel="00000000" w:rsidP="00000000" w:rsidRDefault="00000000" w:rsidRPr="00000000" w14:paraId="000005C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C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5C9">
            <w:pPr>
              <w:contextualSpacing w:val="0"/>
              <w:rPr/>
            </w:pPr>
            <w:r w:rsidDel="00000000" w:rsidR="00000000" w:rsidRPr="00000000">
              <w:rPr>
                <w:rtl w:val="0"/>
              </w:rPr>
            </w:r>
          </w:p>
        </w:tc>
      </w:tr>
      <w:tr>
        <w:trPr>
          <w:trHeight w:val="8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contextualSpacing w:val="0"/>
              <w:rPr>
                <w:rFonts w:ascii="Merriweather" w:cs="Merriweather" w:eastAsia="Merriweather" w:hAnsi="Merriweather"/>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contextualSpacing w:val="0"/>
              <w:rPr>
                <w:rFonts w:ascii="Merriweather" w:cs="Merriweather" w:eastAsia="Merriweather" w:hAnsi="Merriweather"/>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CD">
            <w:pPr>
              <w:contextualSpacing w:val="0"/>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5CE">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CF">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0">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1">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2">
            <w:pPr>
              <w:contextualSpacing w:val="0"/>
              <w:rPr/>
            </w:pPr>
            <w:r w:rsidDel="00000000" w:rsidR="00000000" w:rsidRPr="00000000">
              <w:rPr>
                <w:rtl w:val="0"/>
              </w:rPr>
            </w:r>
          </w:p>
        </w:tc>
        <w:tc>
          <w:tcPr>
            <w:gridSpan w:val="2"/>
            <w:tcBorders>
              <w:bottom w:color="000000" w:space="0" w:sz="4" w:val="single"/>
              <w:right w:color="000000" w:space="0" w:sz="4" w:val="single"/>
            </w:tcBorders>
            <w:vAlign w:val="center"/>
          </w:tcPr>
          <w:p w:rsidR="00000000" w:rsidDel="00000000" w:rsidP="00000000" w:rsidRDefault="00000000" w:rsidRPr="00000000" w14:paraId="000005D3">
            <w:pPr>
              <w:contextualSpacing w:val="0"/>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5D5">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6">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7">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8">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9">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A">
            <w:pPr>
              <w:contextualSpacing w:val="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B">
            <w:pPr>
              <w:contextualSpacing w:val="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5DC">
            <w:pPr>
              <w:contextualSpacing w:val="0"/>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5DD">
            <w:pPr>
              <w:contextualSpacing w:val="0"/>
              <w:rPr/>
            </w:pPr>
            <w:r w:rsidDel="00000000" w:rsidR="00000000" w:rsidRPr="00000000">
              <w:rPr>
                <w:rtl w:val="0"/>
              </w:rPr>
            </w:r>
          </w:p>
        </w:tc>
      </w:tr>
    </w:tbl>
    <w:p w:rsidR="00000000" w:rsidDel="00000000" w:rsidP="00000000" w:rsidRDefault="00000000" w:rsidRPr="00000000" w14:paraId="000005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 student chooses only one course from offered elective courses of basic profession. </w:t>
      </w:r>
      <w:r w:rsidDel="00000000" w:rsidR="00000000" w:rsidRPr="00000000">
        <w:rPr>
          <w:rtl w:val="0"/>
        </w:rPr>
      </w:r>
    </w:p>
    <w:p w:rsidR="00000000" w:rsidDel="00000000" w:rsidP="00000000" w:rsidRDefault="00000000" w:rsidRPr="00000000" w14:paraId="000005E0">
      <w:pPr>
        <w:contextualSpacing w:val="0"/>
        <w:rPr/>
      </w:pPr>
      <w:r w:rsidDel="00000000" w:rsidR="00000000" w:rsidRPr="00000000">
        <w:rPr>
          <w:rtl w:val="0"/>
        </w:rPr>
      </w:r>
    </w:p>
    <w:p w:rsidR="00000000" w:rsidDel="00000000" w:rsidP="00000000" w:rsidRDefault="00000000" w:rsidRPr="00000000" w14:paraId="000005E1">
      <w:pPr>
        <w:contextualSpacing w:val="0"/>
        <w:rPr>
          <w:rFonts w:ascii="Merriweather" w:cs="Merriweather" w:eastAsia="Merriweather" w:hAnsi="Merriweather"/>
        </w:rPr>
      </w:pPr>
      <w:bookmarkStart w:colFirst="0" w:colLast="0" w:name="_gjdgxs" w:id="0"/>
      <w:bookmarkEnd w:id="0"/>
      <w:r w:rsidDel="00000000" w:rsidR="00000000" w:rsidRPr="00000000">
        <w:rPr>
          <w:rFonts w:ascii="Merriweather" w:cs="Merriweather" w:eastAsia="Merriweather" w:hAnsi="Merriweather"/>
          <w:b w:val="1"/>
          <w:rtl w:val="0"/>
        </w:rPr>
        <w:t xml:space="preserve">Cr- credit, l – lecture, pr – practical work, gr – group work, exam – midterm and final exams, ind. – independent work.</w:t>
      </w:r>
      <w:r w:rsidDel="00000000" w:rsidR="00000000" w:rsidRPr="00000000">
        <w:rPr>
          <w:rtl w:val="0"/>
        </w:rPr>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Merriweather" w:cs="Merriweather" w:eastAsia="Merriweather" w:hAnsi="Merriweather"/>
        </w:rPr>
        <w:sectPr>
          <w:type w:val="continuous"/>
          <w:pgSz w:h="16838" w:w="11906"/>
          <w:pgMar w:bottom="1134" w:top="1134" w:left="851" w:right="849"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5E3">
      <w:pPr>
        <w:contextualSpacing w:val="0"/>
        <w:rPr>
          <w:rFonts w:ascii="Merriweather" w:cs="Merriweather" w:eastAsia="Merriweather" w:hAnsi="Merriweather"/>
        </w:rPr>
      </w:pPr>
      <w:r w:rsidDel="00000000" w:rsidR="00000000" w:rsidRPr="00000000">
        <w:rPr>
          <w:rtl w:val="0"/>
        </w:rPr>
      </w:r>
    </w:p>
    <w:sectPr>
      <w:type w:val="continuous"/>
      <w:pgSz w:h="16838" w:w="11906"/>
      <w:pgMar w:bottom="1134" w:top="1134" w:left="851" w:right="84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ergo.tsagareishvili@atsu.edu.ge"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